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6D588EB9" w14:textId="77777777" w:rsidR="00E830DB" w:rsidRDefault="00E830DB" w:rsidP="00904D94"/>
    <w:p w14:paraId="4A58DA18" w14:textId="74F9D94E" w:rsidR="00CE6C5A" w:rsidRPr="00CE6C5A" w:rsidRDefault="00A97F8D" w:rsidP="00904D94">
      <w:pPr>
        <w:rPr>
          <w:b/>
          <w:sz w:val="32"/>
          <w:szCs w:val="32"/>
        </w:rPr>
      </w:pPr>
      <w:r>
        <w:rPr>
          <w:b/>
          <w:sz w:val="32"/>
          <w:szCs w:val="32"/>
        </w:rPr>
        <w:t xml:space="preserve">SBE Certification Director Megan Clappe </w:t>
      </w:r>
      <w:r w:rsidR="00101E04">
        <w:rPr>
          <w:b/>
          <w:sz w:val="32"/>
          <w:szCs w:val="32"/>
        </w:rPr>
        <w:t>Named SBE</w:t>
      </w:r>
      <w:r w:rsidR="000D2521">
        <w:rPr>
          <w:b/>
          <w:sz w:val="32"/>
          <w:szCs w:val="32"/>
        </w:rPr>
        <w:t xml:space="preserve"> Fellow</w:t>
      </w:r>
    </w:p>
    <w:p w14:paraId="7DB1AB28" w14:textId="76B763A9" w:rsidR="00904D94" w:rsidRPr="000D2521" w:rsidRDefault="00C36F7B" w:rsidP="00904D94">
      <w:pPr>
        <w:rPr>
          <w:b/>
        </w:rPr>
      </w:pPr>
      <w:r>
        <w:rPr>
          <w:b/>
        </w:rPr>
        <w:t xml:space="preserve">May </w:t>
      </w:r>
      <w:r w:rsidR="007F6472">
        <w:rPr>
          <w:b/>
        </w:rPr>
        <w:t>11</w:t>
      </w:r>
      <w:r w:rsidR="00EA39E9">
        <w:rPr>
          <w:b/>
        </w:rPr>
        <w:t>, 20</w:t>
      </w:r>
      <w:r w:rsidR="00A97F8D">
        <w:rPr>
          <w:b/>
        </w:rPr>
        <w:t>21</w:t>
      </w:r>
    </w:p>
    <w:p w14:paraId="24000C0D" w14:textId="77777777" w:rsidR="00904D94" w:rsidRPr="000D2521" w:rsidRDefault="00904D94" w:rsidP="00904D94">
      <w:pPr>
        <w:rPr>
          <w:b/>
        </w:rPr>
      </w:pPr>
    </w:p>
    <w:p w14:paraId="623CF328" w14:textId="32AEB37D" w:rsidR="000D7F3A" w:rsidRDefault="00047BCC" w:rsidP="00C803C9">
      <w:pPr>
        <w:spacing w:after="120"/>
      </w:pPr>
      <w:r>
        <w:t>Indianapolis, IN</w:t>
      </w:r>
      <w:r w:rsidR="000D2521" w:rsidRPr="000D2521">
        <w:t xml:space="preserve"> - </w:t>
      </w:r>
      <w:r w:rsidR="00904D94" w:rsidRPr="000D2521">
        <w:t xml:space="preserve">The Society of Broadcast Engineers (SBE) has elevated </w:t>
      </w:r>
      <w:r w:rsidR="00A97F8D">
        <w:t xml:space="preserve">SBE Certification Director Megan Clappe </w:t>
      </w:r>
      <w:r w:rsidR="00904D94" w:rsidRPr="000D2521">
        <w:t xml:space="preserve">to the membership rank of Fellow. The SBE Board of Directors elected </w:t>
      </w:r>
      <w:r w:rsidR="00A97F8D">
        <w:t xml:space="preserve">her </w:t>
      </w:r>
      <w:r w:rsidR="00583B69" w:rsidRPr="000D2521">
        <w:t xml:space="preserve">at </w:t>
      </w:r>
      <w:r w:rsidR="000D2521" w:rsidRPr="000D2521">
        <w:t>its</w:t>
      </w:r>
      <w:r w:rsidR="00583B69" w:rsidRPr="000D2521">
        <w:t xml:space="preserve"> meeting held </w:t>
      </w:r>
      <w:r w:rsidR="007F6472">
        <w:t>May 10</w:t>
      </w:r>
      <w:r w:rsidR="000D2521" w:rsidRPr="000D2521">
        <w:t>.</w:t>
      </w:r>
    </w:p>
    <w:p w14:paraId="7ABDE765" w14:textId="6BD041C9" w:rsidR="004B692B" w:rsidRDefault="004B692B" w:rsidP="00C803C9">
      <w:pPr>
        <w:spacing w:after="120"/>
      </w:pPr>
      <w:r>
        <w:t>Ms. Clappe started working for the SBE in September 2003. She was originally hired as the certification assistant and receptionist where she worked with previous Certification Director (and SBE Fellow) Linda Baun. In June 2006, Linda left the SBE for a position with the Wisconsin Broadcasters Association, and Megan was promoted to SBE certification director.</w:t>
      </w:r>
    </w:p>
    <w:p w14:paraId="4407FD68" w14:textId="18049DC4" w:rsidR="00CB59A2" w:rsidRPr="000D2521" w:rsidRDefault="00CB59A2" w:rsidP="00CB59A2">
      <w:pPr>
        <w:spacing w:after="120"/>
      </w:pPr>
      <w:r w:rsidRPr="000D2521">
        <w:t>The Fellow honor is the highest membership level in the SBE. Members must have made significant contributions to the broadcast engineering field or the SBE. Candidates are nominated by their peers. Since the Society</w:t>
      </w:r>
      <w:r>
        <w:t>‘</w:t>
      </w:r>
      <w:r w:rsidRPr="000D2521">
        <w:t>s founding 5</w:t>
      </w:r>
      <w:r>
        <w:t>7</w:t>
      </w:r>
      <w:r w:rsidRPr="000D2521">
        <w:t xml:space="preserve"> years ago, </w:t>
      </w:r>
      <w:r>
        <w:t>82</w:t>
      </w:r>
      <w:r w:rsidRPr="000D2521">
        <w:t xml:space="preserve"> members have been honored with the Fellow rank.</w:t>
      </w:r>
    </w:p>
    <w:p w14:paraId="0C191005" w14:textId="0CD6212A" w:rsidR="004B692B" w:rsidRDefault="00CB59A2" w:rsidP="00C803C9">
      <w:pPr>
        <w:spacing w:after="120"/>
      </w:pPr>
      <w:r>
        <w:t xml:space="preserve">Megan's </w:t>
      </w:r>
      <w:r w:rsidR="00064988">
        <w:t>daily duties include w</w:t>
      </w:r>
      <w:r w:rsidR="00064988" w:rsidRPr="00064988">
        <w:t>ork</w:t>
      </w:r>
      <w:r w:rsidR="00064988">
        <w:t>ing</w:t>
      </w:r>
      <w:r w:rsidR="00064988" w:rsidRPr="00064988">
        <w:t xml:space="preserve"> with the </w:t>
      </w:r>
      <w:r w:rsidR="00064988">
        <w:t xml:space="preserve">SBE </w:t>
      </w:r>
      <w:r w:rsidR="00064988" w:rsidRPr="00064988">
        <w:t>Certification Committee to operate and grow the SBE Certification Program</w:t>
      </w:r>
      <w:r w:rsidR="00064988">
        <w:t>, which includes i</w:t>
      </w:r>
      <w:r w:rsidR="00064988" w:rsidRPr="00064988">
        <w:t>mplement</w:t>
      </w:r>
      <w:r w:rsidR="00064988">
        <w:t>ing</w:t>
      </w:r>
      <w:r w:rsidR="00064988" w:rsidRPr="00064988">
        <w:t xml:space="preserve"> and maintain</w:t>
      </w:r>
      <w:r w:rsidR="00064988">
        <w:t>ing</w:t>
      </w:r>
      <w:r w:rsidR="00064988" w:rsidRPr="00064988">
        <w:t xml:space="preserve"> certifications to match those needs. </w:t>
      </w:r>
      <w:r w:rsidR="00064988">
        <w:t>She c</w:t>
      </w:r>
      <w:r w:rsidR="00064988" w:rsidRPr="00064988">
        <w:t>oordinate</w:t>
      </w:r>
      <w:r w:rsidR="00064988">
        <w:t>s</w:t>
      </w:r>
      <w:r w:rsidR="00064988" w:rsidRPr="00064988">
        <w:t xml:space="preserve"> testing with proctors, and all follow</w:t>
      </w:r>
      <w:r w:rsidR="00064988">
        <w:t xml:space="preserve">s </w:t>
      </w:r>
      <w:r w:rsidR="00064988" w:rsidRPr="00064988">
        <w:t>up after</w:t>
      </w:r>
      <w:r w:rsidR="00064988">
        <w:t xml:space="preserve"> exams are administered</w:t>
      </w:r>
      <w:r w:rsidR="00064988" w:rsidRPr="00064988">
        <w:t xml:space="preserve">. </w:t>
      </w:r>
      <w:r w:rsidR="00064988">
        <w:t>In all, she is tasked with k</w:t>
      </w:r>
      <w:r w:rsidR="00064988" w:rsidRPr="00064988">
        <w:t>eep</w:t>
      </w:r>
      <w:r w:rsidR="00064988">
        <w:t>ing</w:t>
      </w:r>
      <w:r w:rsidR="00064988" w:rsidRPr="00064988">
        <w:t xml:space="preserve"> track of more than 5,000 certifications and </w:t>
      </w:r>
      <w:proofErr w:type="spellStart"/>
      <w:r w:rsidR="00064988" w:rsidRPr="00064988">
        <w:t>recertifications</w:t>
      </w:r>
      <w:proofErr w:type="spellEnd"/>
      <w:r w:rsidR="00064988" w:rsidRPr="00064988">
        <w:t>.</w:t>
      </w:r>
    </w:p>
    <w:p w14:paraId="1BA2D795" w14:textId="127DD3B4" w:rsidR="00064988" w:rsidRDefault="00064988" w:rsidP="00064988">
      <w:pPr>
        <w:spacing w:after="120"/>
      </w:pPr>
      <w:r>
        <w:t>In addition to her certification duties, M</w:t>
      </w:r>
      <w:r w:rsidR="00F325CE">
        <w:t>e</w:t>
      </w:r>
      <w:r>
        <w:t>gan also provides SBE m</w:t>
      </w:r>
      <w:r w:rsidRPr="00064988">
        <w:t>ember</w:t>
      </w:r>
      <w:r>
        <w:t xml:space="preserve"> and c</w:t>
      </w:r>
      <w:r w:rsidRPr="00064988">
        <w:t xml:space="preserve">hapter </w:t>
      </w:r>
      <w:r>
        <w:t>c</w:t>
      </w:r>
      <w:r w:rsidRPr="00064988">
        <w:t xml:space="preserve">ertification </w:t>
      </w:r>
      <w:r>
        <w:t>s</w:t>
      </w:r>
      <w:r w:rsidRPr="00064988">
        <w:t>upport</w:t>
      </w:r>
      <w:r>
        <w:t xml:space="preserve">, manages the SBE </w:t>
      </w:r>
      <w:r w:rsidRPr="00064988">
        <w:t>Awards Program;</w:t>
      </w:r>
      <w:r>
        <w:t xml:space="preserve"> manages the SBE convention and expo presence; and oversees the </w:t>
      </w:r>
      <w:r w:rsidRPr="00064988">
        <w:t>SBE Store</w:t>
      </w:r>
      <w:r>
        <w:t>.</w:t>
      </w:r>
    </w:p>
    <w:p w14:paraId="0CB7B17D" w14:textId="61AC56ED" w:rsidR="004B692B" w:rsidRDefault="00421CFD" w:rsidP="00421CFD">
      <w:pPr>
        <w:spacing w:after="120"/>
      </w:pPr>
      <w:r>
        <w:t xml:space="preserve">During her employment as certification director, the SBE Certification Committee has introduced several levels of certification, including CBNE, DRB and ATSC3. The </w:t>
      </w:r>
      <w:r w:rsidRPr="00421CFD">
        <w:rPr>
          <w:i/>
        </w:rPr>
        <w:t>SBE Certification Handbook for Radio Operators</w:t>
      </w:r>
      <w:r>
        <w:t xml:space="preserve"> has been updated at least twice, and </w:t>
      </w:r>
      <w:r w:rsidRPr="00421CFD">
        <w:rPr>
          <w:i/>
        </w:rPr>
        <w:t>The SBE Television Operator's Certification Handbook</w:t>
      </w:r>
      <w:r>
        <w:t xml:space="preserve"> has been updated once. The </w:t>
      </w:r>
      <w:proofErr w:type="spellStart"/>
      <w:r>
        <w:t>CertPreview</w:t>
      </w:r>
      <w:proofErr w:type="spellEnd"/>
      <w:r>
        <w:t xml:space="preserve"> practice test software has been redeveloped </w:t>
      </w:r>
      <w:r w:rsidR="00624203">
        <w:t>once and is slated for a second later this year</w:t>
      </w:r>
      <w:r>
        <w:t xml:space="preserve"> during her time as director.</w:t>
      </w:r>
    </w:p>
    <w:p w14:paraId="70FFC92E" w14:textId="662CBDB7" w:rsidR="007D5971" w:rsidRDefault="007D5971" w:rsidP="007D5971">
      <w:pPr>
        <w:spacing w:after="120"/>
      </w:pPr>
      <w:r>
        <w:t>In the letters supporting Megan's nomination, her dedication to SBE certification and the Society in general are a common thread. One letter noted, "She is always quick to offer alternative ideas and processes to make the certification procedure more efficient. When the pandemic hit in early 2020 Megan was first to offer an alternative to face-to-face testing."</w:t>
      </w:r>
    </w:p>
    <w:p w14:paraId="5D77148F" w14:textId="29FED4AE" w:rsidR="007D5971" w:rsidRDefault="007D5971" w:rsidP="007D5971">
      <w:pPr>
        <w:spacing w:after="120"/>
      </w:pPr>
      <w:r>
        <w:t>Another supporting letter said, "</w:t>
      </w:r>
      <w:r w:rsidRPr="007D5971">
        <w:t>She is the glue that holds the program together. The volunteer committee members contribute their fair share to the work, but it is Megan who ensures the work is done in a timely manner.</w:t>
      </w:r>
      <w:r>
        <w:t>"</w:t>
      </w:r>
    </w:p>
    <w:p w14:paraId="2F7779C3" w14:textId="7E7374BB" w:rsidR="007D5971" w:rsidRDefault="007D5971" w:rsidP="007D5971">
      <w:pPr>
        <w:spacing w:after="120"/>
      </w:pPr>
      <w:r>
        <w:t>The December 2020 launch of the SBE ATSC3 Certification was also noted, saying it was due to "no small measure of Megan’s dedication and determination to gather and catalog test and essay questions from experts in the field, find two rounds of Beta testers and keep the ATSC3 certification committee on task to ensure the program kept moving during the pandemic."</w:t>
      </w:r>
    </w:p>
    <w:p w14:paraId="2E522AA9" w14:textId="75E2FA1D" w:rsidR="007D5971" w:rsidRDefault="007D5971" w:rsidP="007D5971">
      <w:pPr>
        <w:spacing w:after="120"/>
      </w:pPr>
      <w:r>
        <w:lastRenderedPageBreak/>
        <w:t xml:space="preserve">Several letters noted </w:t>
      </w:r>
      <w:r w:rsidR="00CB59A2">
        <w:t>her contributions to the SBE. Quoting one: "</w:t>
      </w:r>
      <w:r>
        <w:t>I would venture to say that there are few SBE members that don’t know who Megan is</w:t>
      </w:r>
      <w:r w:rsidR="00CB59A2">
        <w:t>,</w:t>
      </w:r>
      <w:r>
        <w:t xml:space="preserve"> and I certainly consider</w:t>
      </w:r>
      <w:r w:rsidR="00CB59A2">
        <w:t xml:space="preserve"> </w:t>
      </w:r>
      <w:r>
        <w:t xml:space="preserve">her contribution to the SBE’s Certification program to be conspicuous. Megan’s daily contribution to the program should indeed be considered valuable to </w:t>
      </w:r>
      <w:r w:rsidR="00CB59A2">
        <w:t>'</w:t>
      </w:r>
      <w:r>
        <w:t>the</w:t>
      </w:r>
      <w:r w:rsidR="00CB59A2">
        <w:t xml:space="preserve"> </w:t>
      </w:r>
      <w:r>
        <w:t>advancement of broadcast engineering or its allied professions.</w:t>
      </w:r>
      <w:r w:rsidR="00CB59A2">
        <w:t>'"</w:t>
      </w:r>
    </w:p>
    <w:p w14:paraId="7004DAB6" w14:textId="22CF88DC" w:rsidR="00CB59A2" w:rsidRDefault="00B10C0C" w:rsidP="004B692B">
      <w:pPr>
        <w:spacing w:after="120"/>
      </w:pPr>
      <w:r>
        <w:t>“</w:t>
      </w:r>
      <w:r w:rsidR="00CB59A2">
        <w:t xml:space="preserve">While most of those elected to SBE Fellow are working-in-the-field broadcast engineers, Megan's contributions to the SBE in general and the Program of Certification specifically are beyond measure," </w:t>
      </w:r>
      <w:r w:rsidR="00CB59A2" w:rsidRPr="00B10C0C">
        <w:t xml:space="preserve">said Wayne Pecena, CPBE, 8-VSB, AMD, </w:t>
      </w:r>
      <w:r w:rsidR="00374DC2">
        <w:t xml:space="preserve">ATSC3, </w:t>
      </w:r>
      <w:r w:rsidR="00CB59A2" w:rsidRPr="00B10C0C">
        <w:t>DRB, CBNE, president of the Society of Broadcast Engineers.</w:t>
      </w:r>
      <w:r w:rsidR="00CB59A2">
        <w:t xml:space="preserve"> "I'm proud to welcome Megan to the SBE Fellow ranks.</w:t>
      </w:r>
      <w:r>
        <w:t>”</w:t>
      </w:r>
    </w:p>
    <w:p w14:paraId="46489561" w14:textId="0EBEFA30" w:rsidR="00CB59A2" w:rsidRPr="00F3587D" w:rsidRDefault="00CB59A2" w:rsidP="00CB59A2">
      <w:pPr>
        <w:spacing w:after="120"/>
        <w:rPr>
          <w:rFonts w:asciiTheme="minorHAnsi" w:hAnsiTheme="minorHAnsi"/>
        </w:rPr>
      </w:pPr>
      <w:r>
        <w:t xml:space="preserve">Megan </w:t>
      </w:r>
      <w:r w:rsidRPr="000D2521">
        <w:t xml:space="preserve">will be recognized for </w:t>
      </w:r>
      <w:r>
        <w:t xml:space="preserve">their </w:t>
      </w:r>
      <w:r w:rsidRPr="000D2521">
        <w:t xml:space="preserve">election to Fellow during the SBE </w:t>
      </w:r>
      <w:r>
        <w:t xml:space="preserve">Membership Meeting and </w:t>
      </w:r>
      <w:r w:rsidRPr="000D2521">
        <w:t xml:space="preserve">National Awards </w:t>
      </w:r>
      <w:r>
        <w:t xml:space="preserve">Program, planned to be held on Oct. 11, 2021, </w:t>
      </w:r>
      <w:r w:rsidRPr="000D2521">
        <w:t xml:space="preserve">in </w:t>
      </w:r>
      <w:r>
        <w:t xml:space="preserve">Las Vegas, during </w:t>
      </w:r>
      <w:r w:rsidRPr="000D2521">
        <w:t xml:space="preserve">the annual SBE National Meeting, which </w:t>
      </w:r>
      <w:r>
        <w:t xml:space="preserve">is planned to be held </w:t>
      </w:r>
      <w:r w:rsidRPr="000D2521">
        <w:t xml:space="preserve">in </w:t>
      </w:r>
      <w:r w:rsidRPr="00F3587D">
        <w:rPr>
          <w:rFonts w:asciiTheme="minorHAnsi" w:hAnsiTheme="minorHAnsi"/>
        </w:rPr>
        <w:t>conjunction with the</w:t>
      </w:r>
      <w:r>
        <w:rPr>
          <w:rFonts w:asciiTheme="minorHAnsi" w:hAnsiTheme="minorHAnsi"/>
        </w:rPr>
        <w:t xml:space="preserve"> 2021 NAB Show. A list of all those who have been named SBE Fellows is posted on the SBE website at </w:t>
      </w:r>
      <w:hyperlink r:id="rId5" w:history="1">
        <w:r w:rsidRPr="004F0C0A">
          <w:rPr>
            <w:rStyle w:val="Hyperlink"/>
            <w:rFonts w:asciiTheme="minorHAnsi" w:hAnsiTheme="minorHAnsi"/>
          </w:rPr>
          <w:t>sbe.org/fellows</w:t>
        </w:r>
      </w:hyperlink>
      <w:r>
        <w:rPr>
          <w:rFonts w:asciiTheme="minorHAnsi" w:hAnsiTheme="minorHAnsi"/>
        </w:rPr>
        <w:t>.</w:t>
      </w:r>
    </w:p>
    <w:p w14:paraId="4B5FC6BD" w14:textId="60106523" w:rsidR="004B692B" w:rsidRDefault="004B692B" w:rsidP="004B692B">
      <w:pPr>
        <w:spacing w:after="120"/>
      </w:pPr>
      <w:r>
        <w:t xml:space="preserve">Megan resides in the Indianapolis metro area. Previous to her employment with the SBE, she worked for the Embassy Theater </w:t>
      </w:r>
      <w:r w:rsidR="00064988">
        <w:t>in Ft. Wayne, IN.</w:t>
      </w:r>
    </w:p>
    <w:p w14:paraId="2A62B103" w14:textId="77777777" w:rsidR="00CB59A2" w:rsidRDefault="00CB59A2" w:rsidP="00C803C9">
      <w:pPr>
        <w:spacing w:after="120"/>
      </w:pPr>
    </w:p>
    <w:p w14:paraId="429F7004" w14:textId="77777777" w:rsidR="0038500B" w:rsidRDefault="0038500B" w:rsidP="0038500B">
      <w:pPr>
        <w:spacing w:after="120"/>
      </w:pPr>
      <w: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14:paraId="23C586BC" w14:textId="77777777" w:rsidR="0038500B" w:rsidRDefault="0038500B" w:rsidP="00C803C9">
      <w:pPr>
        <w:spacing w:after="120"/>
      </w:pPr>
      <w: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SBE also advocates before Federal agencies and the United States Congress on technical regulatory issues that affect broadcast engineers.</w:t>
      </w:r>
    </w:p>
    <w:p w14:paraId="1B823D94" w14:textId="71F37467" w:rsidR="00C803C9" w:rsidRDefault="00C803C9" w:rsidP="00C803C9">
      <w:pPr>
        <w:spacing w:after="120"/>
      </w:pPr>
      <w:r w:rsidRPr="00D85FA2">
        <w:t xml:space="preserve">For more information about the SBE, contact </w:t>
      </w:r>
      <w:r w:rsidR="00CB59A2">
        <w:t>James Ragsdale</w:t>
      </w:r>
      <w:r w:rsidRPr="00D85FA2">
        <w:t xml:space="preserve">, </w:t>
      </w:r>
      <w:r>
        <w:t>e</w:t>
      </w:r>
      <w:r w:rsidRPr="00D85FA2">
        <w:t xml:space="preserve">xecutive </w:t>
      </w:r>
      <w:r>
        <w:t>d</w:t>
      </w:r>
      <w:r w:rsidRPr="00D85FA2">
        <w:t xml:space="preserve">irector, at </w:t>
      </w:r>
      <w:hyperlink r:id="rId6" w:history="1">
        <w:r w:rsidR="00CB59A2" w:rsidRPr="00C250F5">
          <w:rPr>
            <w:rStyle w:val="Hyperlink"/>
          </w:rPr>
          <w:t>jragsdale@sbe.org</w:t>
        </w:r>
      </w:hyperlink>
      <w:r w:rsidR="00CB59A2">
        <w:t xml:space="preserve"> </w:t>
      </w:r>
      <w:r w:rsidRPr="00D85FA2">
        <w:t xml:space="preserve">or 317-846-9000, or visit the SBE website, </w:t>
      </w:r>
      <w:hyperlink r:id="rId7" w:history="1">
        <w:r w:rsidRPr="00550DB4">
          <w:rPr>
            <w:rStyle w:val="Hyperlink"/>
          </w:rPr>
          <w:t>www.sbe.org</w:t>
        </w:r>
      </w:hyperlink>
      <w:r w:rsidRPr="00D85FA2">
        <w:t>.</w:t>
      </w:r>
    </w:p>
    <w:p w14:paraId="284362EE" w14:textId="77777777" w:rsidR="00904D94" w:rsidRPr="000D2521" w:rsidRDefault="00904D94" w:rsidP="00C803C9">
      <w:pPr>
        <w:spacing w:after="120"/>
      </w:pPr>
    </w:p>
    <w:p w14:paraId="3C371562" w14:textId="77777777" w:rsidR="00904D94" w:rsidRPr="000D2521" w:rsidRDefault="000D2521" w:rsidP="00C803C9">
      <w:pPr>
        <w:spacing w:after="120"/>
        <w:jc w:val="center"/>
      </w:pPr>
      <w:r w:rsidRPr="000D2521">
        <w:t>-30-</w:t>
      </w:r>
    </w:p>
    <w:p w14:paraId="7B18A225" w14:textId="77777777" w:rsidR="00877907" w:rsidRDefault="00877907" w:rsidP="00C803C9">
      <w:pPr>
        <w:spacing w:after="120"/>
      </w:pPr>
    </w:p>
    <w:p w14:paraId="29F6495E" w14:textId="6A16128D" w:rsidR="00CB6A06" w:rsidRDefault="000D2521" w:rsidP="00C803C9">
      <w:pPr>
        <w:spacing w:after="120"/>
        <w:rPr>
          <w:rStyle w:val="Hyperlink"/>
        </w:rPr>
      </w:pPr>
      <w:r w:rsidRPr="000D2521">
        <w:t xml:space="preserve">Editors: Image of </w:t>
      </w:r>
      <w:r w:rsidR="00CB59A2">
        <w:t xml:space="preserve">Megan Clappe is </w:t>
      </w:r>
      <w:r w:rsidR="00D7585B">
        <w:t>available</w:t>
      </w:r>
      <w:r w:rsidR="006C3EA1">
        <w:t xml:space="preserve"> online</w:t>
      </w:r>
      <w:r w:rsidR="00D7585B">
        <w:t>.</w:t>
      </w:r>
      <w:r w:rsidR="0038500B">
        <w:br/>
      </w:r>
      <w:hyperlink r:id="rId8" w:history="1">
        <w:r w:rsidR="00F325CE" w:rsidRPr="00C250F5">
          <w:rPr>
            <w:rStyle w:val="Hyperlink"/>
          </w:rPr>
          <w:t>http://sbe.org/images/hirez/Clappe_Megan.jpg</w:t>
        </w:r>
      </w:hyperlink>
    </w:p>
    <w:p w14:paraId="50B93C1A" w14:textId="6D438A15" w:rsidR="0038500B" w:rsidRDefault="0038500B" w:rsidP="0038500B">
      <w:pPr>
        <w:spacing w:after="120"/>
      </w:pPr>
    </w:p>
    <w:p w14:paraId="3FDEC760" w14:textId="1F37E679" w:rsidR="0038500B" w:rsidRPr="000D2521" w:rsidRDefault="0038500B" w:rsidP="0038500B">
      <w:pPr>
        <w:spacing w:after="120"/>
      </w:pPr>
      <w:r>
        <w:t>List of all SBE Fellows</w:t>
      </w:r>
      <w:proofErr w:type="gramStart"/>
      <w:r>
        <w:t>:</w:t>
      </w:r>
      <w:proofErr w:type="gramEnd"/>
      <w:r>
        <w:br/>
      </w:r>
      <w:hyperlink r:id="rId9" w:history="1">
        <w:r w:rsidRPr="0092139F">
          <w:rPr>
            <w:rStyle w:val="Hyperlink"/>
          </w:rPr>
          <w:t>http://sbe.org/membership-directory/sbe-fellows/</w:t>
        </w:r>
      </w:hyperlink>
      <w:bookmarkStart w:id="0" w:name="_GoBack"/>
      <w:bookmarkEnd w:id="0"/>
    </w:p>
    <w:sectPr w:rsidR="0038500B" w:rsidRPr="000D2521"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04D94"/>
    <w:rsid w:val="00040E90"/>
    <w:rsid w:val="0004502E"/>
    <w:rsid w:val="00047BCC"/>
    <w:rsid w:val="00056853"/>
    <w:rsid w:val="00064988"/>
    <w:rsid w:val="0006793F"/>
    <w:rsid w:val="00092B97"/>
    <w:rsid w:val="000B3844"/>
    <w:rsid w:val="000D2521"/>
    <w:rsid w:val="000D25BD"/>
    <w:rsid w:val="000D7F3A"/>
    <w:rsid w:val="000E6910"/>
    <w:rsid w:val="00101E04"/>
    <w:rsid w:val="001061F8"/>
    <w:rsid w:val="0016027E"/>
    <w:rsid w:val="001B7037"/>
    <w:rsid w:val="001D4F5E"/>
    <w:rsid w:val="00202F0E"/>
    <w:rsid w:val="0026237F"/>
    <w:rsid w:val="002660AA"/>
    <w:rsid w:val="002773EA"/>
    <w:rsid w:val="00302C1F"/>
    <w:rsid w:val="00323F0C"/>
    <w:rsid w:val="00341729"/>
    <w:rsid w:val="00374725"/>
    <w:rsid w:val="00374DC2"/>
    <w:rsid w:val="0038500B"/>
    <w:rsid w:val="00390C7A"/>
    <w:rsid w:val="003D5511"/>
    <w:rsid w:val="003E058F"/>
    <w:rsid w:val="00411010"/>
    <w:rsid w:val="00421CFD"/>
    <w:rsid w:val="0049136B"/>
    <w:rsid w:val="004B692B"/>
    <w:rsid w:val="004C78AC"/>
    <w:rsid w:val="004D1DB7"/>
    <w:rsid w:val="004F0C0A"/>
    <w:rsid w:val="0052047F"/>
    <w:rsid w:val="0056589A"/>
    <w:rsid w:val="00583B69"/>
    <w:rsid w:val="005A04D9"/>
    <w:rsid w:val="005A06A2"/>
    <w:rsid w:val="005F307A"/>
    <w:rsid w:val="00603FB3"/>
    <w:rsid w:val="006158F9"/>
    <w:rsid w:val="00616445"/>
    <w:rsid w:val="006213AD"/>
    <w:rsid w:val="00624203"/>
    <w:rsid w:val="006331C8"/>
    <w:rsid w:val="006913FC"/>
    <w:rsid w:val="006A3B51"/>
    <w:rsid w:val="006B3F37"/>
    <w:rsid w:val="006C3D37"/>
    <w:rsid w:val="006C3EA1"/>
    <w:rsid w:val="006C4361"/>
    <w:rsid w:val="006D36DD"/>
    <w:rsid w:val="00730241"/>
    <w:rsid w:val="007516E8"/>
    <w:rsid w:val="00785B39"/>
    <w:rsid w:val="007B73F2"/>
    <w:rsid w:val="007D5971"/>
    <w:rsid w:val="007F6472"/>
    <w:rsid w:val="0080120D"/>
    <w:rsid w:val="0081287C"/>
    <w:rsid w:val="00817576"/>
    <w:rsid w:val="00831C45"/>
    <w:rsid w:val="00835ACF"/>
    <w:rsid w:val="00877907"/>
    <w:rsid w:val="008826A4"/>
    <w:rsid w:val="008A2AC8"/>
    <w:rsid w:val="008C16A1"/>
    <w:rsid w:val="008E1305"/>
    <w:rsid w:val="00904D94"/>
    <w:rsid w:val="009128A1"/>
    <w:rsid w:val="009143CA"/>
    <w:rsid w:val="009C5E5F"/>
    <w:rsid w:val="00A01DA0"/>
    <w:rsid w:val="00A06633"/>
    <w:rsid w:val="00A12323"/>
    <w:rsid w:val="00A1409E"/>
    <w:rsid w:val="00A57216"/>
    <w:rsid w:val="00A62D64"/>
    <w:rsid w:val="00A71F87"/>
    <w:rsid w:val="00A8181F"/>
    <w:rsid w:val="00A82C1A"/>
    <w:rsid w:val="00A9238C"/>
    <w:rsid w:val="00A97F8D"/>
    <w:rsid w:val="00B10C0C"/>
    <w:rsid w:val="00B2717B"/>
    <w:rsid w:val="00B311A3"/>
    <w:rsid w:val="00B419D5"/>
    <w:rsid w:val="00B44401"/>
    <w:rsid w:val="00B70AFB"/>
    <w:rsid w:val="00B72287"/>
    <w:rsid w:val="00BA4B34"/>
    <w:rsid w:val="00BD352F"/>
    <w:rsid w:val="00BE6CDF"/>
    <w:rsid w:val="00C16B0B"/>
    <w:rsid w:val="00C36F7B"/>
    <w:rsid w:val="00C44DC9"/>
    <w:rsid w:val="00C46929"/>
    <w:rsid w:val="00C56C65"/>
    <w:rsid w:val="00C803C9"/>
    <w:rsid w:val="00CB59A2"/>
    <w:rsid w:val="00CB6A06"/>
    <w:rsid w:val="00CE6C5A"/>
    <w:rsid w:val="00CF3897"/>
    <w:rsid w:val="00D23E36"/>
    <w:rsid w:val="00D27C8E"/>
    <w:rsid w:val="00D435F4"/>
    <w:rsid w:val="00D6448E"/>
    <w:rsid w:val="00D7585B"/>
    <w:rsid w:val="00DB3BAE"/>
    <w:rsid w:val="00DB434C"/>
    <w:rsid w:val="00DD0546"/>
    <w:rsid w:val="00DE530A"/>
    <w:rsid w:val="00DE64FA"/>
    <w:rsid w:val="00DF4769"/>
    <w:rsid w:val="00E10ECB"/>
    <w:rsid w:val="00E16289"/>
    <w:rsid w:val="00E333E1"/>
    <w:rsid w:val="00E412BD"/>
    <w:rsid w:val="00E830DB"/>
    <w:rsid w:val="00EA01DB"/>
    <w:rsid w:val="00EA39E9"/>
    <w:rsid w:val="00ED2A0A"/>
    <w:rsid w:val="00F0713E"/>
    <w:rsid w:val="00F325CE"/>
    <w:rsid w:val="00F3587D"/>
    <w:rsid w:val="00F62F5F"/>
    <w:rsid w:val="00F84504"/>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029847E-FEB0-4A99-A2B6-9B554B5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101E04"/>
    <w:rPr>
      <w:sz w:val="16"/>
      <w:szCs w:val="16"/>
    </w:rPr>
  </w:style>
  <w:style w:type="paragraph" w:styleId="CommentText">
    <w:name w:val="annotation text"/>
    <w:basedOn w:val="Normal"/>
    <w:link w:val="CommentTextChar"/>
    <w:uiPriority w:val="99"/>
    <w:semiHidden/>
    <w:unhideWhenUsed/>
    <w:rsid w:val="00101E04"/>
    <w:rPr>
      <w:sz w:val="20"/>
      <w:szCs w:val="20"/>
    </w:rPr>
  </w:style>
  <w:style w:type="character" w:customStyle="1" w:styleId="CommentTextChar">
    <w:name w:val="Comment Text Char"/>
    <w:basedOn w:val="DefaultParagraphFont"/>
    <w:link w:val="CommentText"/>
    <w:uiPriority w:val="99"/>
    <w:semiHidden/>
    <w:rsid w:val="00101E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1E04"/>
    <w:rPr>
      <w:b/>
      <w:bCs/>
    </w:rPr>
  </w:style>
  <w:style w:type="character" w:customStyle="1" w:styleId="CommentSubjectChar">
    <w:name w:val="Comment Subject Char"/>
    <w:basedOn w:val="CommentTextChar"/>
    <w:link w:val="CommentSubject"/>
    <w:uiPriority w:val="99"/>
    <w:semiHidden/>
    <w:rsid w:val="00101E04"/>
    <w:rPr>
      <w:rFonts w:ascii="Calibri" w:hAnsi="Calibri" w:cs="Times New Roman"/>
      <w:b/>
      <w:bCs/>
      <w:sz w:val="20"/>
      <w:szCs w:val="20"/>
    </w:rPr>
  </w:style>
  <w:style w:type="paragraph" w:styleId="Revision">
    <w:name w:val="Revision"/>
    <w:hidden/>
    <w:uiPriority w:val="99"/>
    <w:semiHidden/>
    <w:rsid w:val="00101E04"/>
    <w:rPr>
      <w:rFonts w:ascii="Calibri" w:hAnsi="Calibri" w:cs="Times New Roman"/>
    </w:rPr>
  </w:style>
  <w:style w:type="paragraph" w:styleId="BalloonText">
    <w:name w:val="Balloon Text"/>
    <w:basedOn w:val="Normal"/>
    <w:link w:val="BalloonTextChar"/>
    <w:uiPriority w:val="99"/>
    <w:semiHidden/>
    <w:unhideWhenUsed/>
    <w:rsid w:val="00101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04"/>
    <w:rPr>
      <w:rFonts w:ascii="Segoe UI" w:hAnsi="Segoe UI" w:cs="Segoe UI"/>
      <w:sz w:val="18"/>
      <w:szCs w:val="18"/>
    </w:rPr>
  </w:style>
  <w:style w:type="character" w:styleId="FollowedHyperlink">
    <w:name w:val="FollowedHyperlink"/>
    <w:basedOn w:val="DefaultParagraphFont"/>
    <w:uiPriority w:val="99"/>
    <w:semiHidden/>
    <w:unhideWhenUsed/>
    <w:rsid w:val="00F07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Clappe_Megan.jpg" TargetMode="External"/><Relationship Id="rId3" Type="http://schemas.openxmlformats.org/officeDocument/2006/relationships/settings" Target="settings.xml"/><Relationship Id="rId7" Type="http://schemas.openxmlformats.org/officeDocument/2006/relationships/hyperlink" Target="http://www.s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gsdale@sbe.org" TargetMode="External"/><Relationship Id="rId11" Type="http://schemas.openxmlformats.org/officeDocument/2006/relationships/theme" Target="theme/theme1.xml"/><Relationship Id="rId5" Type="http://schemas.openxmlformats.org/officeDocument/2006/relationships/hyperlink" Target="http://sbe.org/fello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org/membership-directory/sbe-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1315</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89</cp:revision>
  <dcterms:created xsi:type="dcterms:W3CDTF">2013-04-09T04:45:00Z</dcterms:created>
  <dcterms:modified xsi:type="dcterms:W3CDTF">2021-05-11T12:47:00Z</dcterms:modified>
</cp:coreProperties>
</file>