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bookmarkStart w:id="0" w:name="_GoBack"/>
      <w:bookmarkEnd w:id="0"/>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1A32016D" w14:textId="401C6826" w:rsidR="004C56E8" w:rsidRPr="00CE6C5A" w:rsidRDefault="003F5535" w:rsidP="00CA3F59">
      <w:pPr>
        <w:rPr>
          <w:b/>
          <w:sz w:val="32"/>
          <w:szCs w:val="32"/>
        </w:rPr>
      </w:pPr>
      <w:r>
        <w:rPr>
          <w:b/>
          <w:sz w:val="32"/>
          <w:szCs w:val="32"/>
        </w:rPr>
        <w:t xml:space="preserve">SBE Names </w:t>
      </w:r>
      <w:r w:rsidR="00D22053">
        <w:rPr>
          <w:b/>
          <w:sz w:val="32"/>
          <w:szCs w:val="32"/>
        </w:rPr>
        <w:t>Robert W. Flanders SBE Engineer of the Year</w:t>
      </w:r>
      <w:r>
        <w:rPr>
          <w:b/>
          <w:sz w:val="32"/>
          <w:szCs w:val="32"/>
        </w:rPr>
        <w:t xml:space="preserve"> and </w:t>
      </w:r>
      <w:r w:rsidRPr="003F5535">
        <w:rPr>
          <w:b/>
          <w:sz w:val="32"/>
          <w:szCs w:val="32"/>
        </w:rPr>
        <w:t>James C. Wulliman SBE Educator of the Year</w:t>
      </w:r>
      <w:r>
        <w:rPr>
          <w:b/>
          <w:sz w:val="32"/>
          <w:szCs w:val="32"/>
        </w:rPr>
        <w:t xml:space="preserve"> Recipients</w:t>
      </w:r>
    </w:p>
    <w:p w14:paraId="2D364A5D" w14:textId="220F5A66" w:rsidR="0081221A" w:rsidRPr="0081221A" w:rsidRDefault="008F569D" w:rsidP="0081221A">
      <w:pPr>
        <w:spacing w:after="120"/>
        <w:rPr>
          <w:rFonts w:eastAsia="Times New Roman" w:cs="Arial"/>
          <w:color w:val="000000"/>
          <w:shd w:val="clear" w:color="auto" w:fill="FFFFFF"/>
        </w:rPr>
      </w:pPr>
      <w:r w:rsidRPr="008F569D">
        <w:rPr>
          <w:rFonts w:cs="Arial"/>
          <w:i/>
          <w:lang w:eastAsia="ja-JP"/>
        </w:rPr>
        <w:t>Indianapolis, IN -</w:t>
      </w:r>
      <w:r w:rsidR="00D22053" w:rsidRPr="008F569D">
        <w:rPr>
          <w:i/>
        </w:rPr>
        <w:t xml:space="preserve">July </w:t>
      </w:r>
      <w:r w:rsidR="00EC563C">
        <w:rPr>
          <w:i/>
        </w:rPr>
        <w:t>18</w:t>
      </w:r>
      <w:r w:rsidR="00BF1C79" w:rsidRPr="008F569D">
        <w:rPr>
          <w:i/>
        </w:rPr>
        <w:t>, 20</w:t>
      </w:r>
      <w:r w:rsidR="003F5535" w:rsidRPr="008F569D">
        <w:rPr>
          <w:i/>
        </w:rPr>
        <w:t>2</w:t>
      </w:r>
      <w:r w:rsidR="00EC563C">
        <w:rPr>
          <w:i/>
        </w:rPr>
        <w:t>3</w:t>
      </w:r>
      <w:r w:rsidRPr="008F569D">
        <w:rPr>
          <w:i/>
        </w:rPr>
        <w:t xml:space="preserve"> </w:t>
      </w:r>
      <w:r w:rsidR="0081221A">
        <w:rPr>
          <w:i/>
        </w:rPr>
        <w:t>–</w:t>
      </w:r>
      <w:r w:rsidRPr="0081221A">
        <w:t xml:space="preserve"> </w:t>
      </w:r>
      <w:r w:rsidR="0081221A" w:rsidRPr="0081221A">
        <w:t xml:space="preserve">The Society of Broadcast Engineers, </w:t>
      </w:r>
      <w:r w:rsidR="0081221A">
        <w:rPr>
          <w:rFonts w:eastAsia="Times New Roman" w:cs="Arial"/>
          <w:color w:val="000000"/>
          <w:shd w:val="clear" w:color="auto" w:fill="FFFFFF"/>
        </w:rPr>
        <w:t xml:space="preserve">the association for broadcast and multimedia technology professionals, recognizes achievements from its members through an awards program. </w:t>
      </w:r>
      <w:r w:rsidR="0081221A" w:rsidRPr="0081221A">
        <w:rPr>
          <w:rFonts w:eastAsia="Times New Roman" w:cs="Arial"/>
          <w:color w:val="000000"/>
          <w:shd w:val="clear" w:color="auto" w:fill="FFFFFF"/>
        </w:rPr>
        <w:t>The annual SBE National Awards recognizes those who have contributed to the SBE, the industry or their chapters in a number of categories. Winners are presented awards at the National Awards Dinner at the annual SBE National Meeting.</w:t>
      </w:r>
    </w:p>
    <w:p w14:paraId="6BAC4EF3" w14:textId="7194A1BF" w:rsidR="003F5535" w:rsidRDefault="007E628E" w:rsidP="0081221A">
      <w:pPr>
        <w:spacing w:after="120"/>
      </w:pPr>
      <w:r w:rsidRPr="007E628E">
        <w:rPr>
          <w:rFonts w:cs="Arial"/>
          <w:lang w:eastAsia="ja-JP"/>
        </w:rPr>
        <w:t xml:space="preserve">The </w:t>
      </w:r>
      <w:r w:rsidR="004A1D93" w:rsidRPr="007E628E">
        <w:rPr>
          <w:rFonts w:cs="Arial"/>
          <w:lang w:eastAsia="ja-JP"/>
        </w:rPr>
        <w:t xml:space="preserve">Robert W. Flanders SBE Engineer of the Year award </w:t>
      </w:r>
      <w:r w:rsidR="003F5535" w:rsidRPr="007E628E">
        <w:rPr>
          <w:rFonts w:cs="Arial"/>
          <w:lang w:eastAsia="ja-JP"/>
        </w:rPr>
        <w:t xml:space="preserve">is presented to a member who has excelled in his or her career while furthering the mission of the SBE. </w:t>
      </w:r>
      <w:r w:rsidR="003F5535">
        <w:rPr>
          <w:rFonts w:cs="Arial"/>
          <w:lang w:eastAsia="ja-JP"/>
        </w:rPr>
        <w:t>The 202</w:t>
      </w:r>
      <w:r w:rsidR="00EC563C">
        <w:rPr>
          <w:rFonts w:cs="Arial"/>
          <w:lang w:eastAsia="ja-JP"/>
        </w:rPr>
        <w:t>3</w:t>
      </w:r>
      <w:r w:rsidR="003F5535">
        <w:rPr>
          <w:rFonts w:cs="Arial"/>
          <w:lang w:eastAsia="ja-JP"/>
        </w:rPr>
        <w:t xml:space="preserve"> recipient </w:t>
      </w:r>
      <w:r w:rsidRPr="007E628E">
        <w:rPr>
          <w:rFonts w:cs="Arial"/>
          <w:lang w:eastAsia="ja-JP"/>
        </w:rPr>
        <w:t xml:space="preserve">is </w:t>
      </w:r>
      <w:r w:rsidR="00EC563C" w:rsidRPr="00EC563C">
        <w:t>Joseph Conlon of Inver Grove Heights, MN, and a current member of SBE Chapter 17 Central Minnesota.</w:t>
      </w:r>
      <w:r w:rsidR="003F5535">
        <w:t xml:space="preserve"> </w:t>
      </w:r>
      <w:r w:rsidR="003F5535" w:rsidRPr="003F5535">
        <w:t xml:space="preserve">The James C. Wulliman SBE Educator of the Year award </w:t>
      </w:r>
      <w:r w:rsidR="003F5535">
        <w:t>recognizes</w:t>
      </w:r>
      <w:r w:rsidR="003F5535" w:rsidRPr="003F5535">
        <w:t xml:space="preserve"> outstanding service and excellence in sharing knowledge through teaching other broadcast engineers. The 202</w:t>
      </w:r>
      <w:r w:rsidR="00EC563C">
        <w:t>3</w:t>
      </w:r>
      <w:r w:rsidR="003F5535" w:rsidRPr="003F5535">
        <w:t xml:space="preserve"> </w:t>
      </w:r>
      <w:r w:rsidR="003F5535">
        <w:t xml:space="preserve">recipient </w:t>
      </w:r>
      <w:r w:rsidR="003F5535" w:rsidRPr="003F5535">
        <w:t xml:space="preserve">is </w:t>
      </w:r>
      <w:r w:rsidR="00EC563C" w:rsidRPr="00EC563C">
        <w:t>Andrew Gladding, CBT, of Brooklyn, NY, and a member of SBE Chapter 15 New York City.</w:t>
      </w:r>
    </w:p>
    <w:p w14:paraId="3528608B" w14:textId="30542260" w:rsidR="003F5535" w:rsidRDefault="00EC563C" w:rsidP="0081221A">
      <w:pPr>
        <w:widowControl w:val="0"/>
        <w:tabs>
          <w:tab w:val="left" w:pos="220"/>
          <w:tab w:val="left" w:pos="720"/>
        </w:tabs>
        <w:autoSpaceDE w:val="0"/>
        <w:autoSpaceDN w:val="0"/>
        <w:adjustRightInd w:val="0"/>
        <w:spacing w:after="120"/>
      </w:pPr>
      <w:r w:rsidRPr="00EC563C">
        <w:t>Conlon has been an SBE member for 17 years. He has held various roles within Chapter 17 including secretary, treasurer, assistant chair and chair. Chapter 17 nominated Conlon as its Chapter Engineer of the Year for his passion for helping others in the field of broadcast engineering. Throughout his years as an SBE Member, Conlon has introduced others to the SBE, helping their local chapter grow. He highly values volunteering and giving back to the community.</w:t>
      </w:r>
    </w:p>
    <w:p w14:paraId="5B2CD4A1" w14:textId="73CC0F91" w:rsidR="003F5535" w:rsidRDefault="00EC563C" w:rsidP="0081221A">
      <w:pPr>
        <w:widowControl w:val="0"/>
        <w:tabs>
          <w:tab w:val="left" w:pos="220"/>
          <w:tab w:val="left" w:pos="720"/>
        </w:tabs>
        <w:autoSpaceDE w:val="0"/>
        <w:autoSpaceDN w:val="0"/>
        <w:adjustRightInd w:val="0"/>
        <w:spacing w:after="120"/>
      </w:pPr>
      <w:r w:rsidRPr="00EC563C">
        <w:t>Gladding has been an SBE Member for eight years and is the secretary of Chapter 15. In his role as adjunct professor for audio production at Hofstra University, he has taken numerous steps to recruit and engage new SBE members by teaching them about the broadcasting business and engineering in particular. He is solely responsible for the addition of 40 student members to Chapter 15.</w:t>
      </w:r>
    </w:p>
    <w:p w14:paraId="14FEE2D3" w14:textId="11506F5A" w:rsidR="00B8495D" w:rsidRDefault="00B8495D" w:rsidP="0081221A">
      <w:pPr>
        <w:widowControl w:val="0"/>
        <w:tabs>
          <w:tab w:val="left" w:pos="220"/>
          <w:tab w:val="left" w:pos="720"/>
        </w:tabs>
        <w:autoSpaceDE w:val="0"/>
        <w:autoSpaceDN w:val="0"/>
        <w:adjustRightInd w:val="0"/>
        <w:spacing w:after="120"/>
      </w:pPr>
    </w:p>
    <w:p w14:paraId="55CC9A19" w14:textId="36E0039B" w:rsidR="00B8495D" w:rsidRPr="00B8495D" w:rsidRDefault="00B8495D" w:rsidP="0081221A">
      <w:pPr>
        <w:widowControl w:val="0"/>
        <w:tabs>
          <w:tab w:val="left" w:pos="220"/>
          <w:tab w:val="left" w:pos="720"/>
        </w:tabs>
        <w:autoSpaceDE w:val="0"/>
        <w:autoSpaceDN w:val="0"/>
        <w:adjustRightInd w:val="0"/>
        <w:spacing w:after="120"/>
        <w:rPr>
          <w:b/>
        </w:rPr>
      </w:pPr>
      <w:r>
        <w:rPr>
          <w:b/>
        </w:rPr>
        <w:t>Technology Award</w:t>
      </w:r>
    </w:p>
    <w:p w14:paraId="4B54A317" w14:textId="02D7A6AE" w:rsidR="00B8495D" w:rsidRPr="00B8495D" w:rsidRDefault="004A1D93" w:rsidP="0081221A">
      <w:pPr>
        <w:widowControl w:val="0"/>
        <w:tabs>
          <w:tab w:val="left" w:pos="220"/>
          <w:tab w:val="left" w:pos="720"/>
        </w:tabs>
        <w:autoSpaceDE w:val="0"/>
        <w:autoSpaceDN w:val="0"/>
        <w:adjustRightInd w:val="0"/>
        <w:spacing w:after="120"/>
        <w:rPr>
          <w:rFonts w:cs="Arial"/>
          <w:lang w:eastAsia="ja-JP"/>
        </w:rPr>
      </w:pPr>
      <w:r>
        <w:rPr>
          <w:rFonts w:cs="Arial"/>
          <w:lang w:eastAsia="ja-JP"/>
        </w:rPr>
        <w:t>The SBE Awards Program also recognizes other achievement</w:t>
      </w:r>
      <w:r w:rsidR="00273E28">
        <w:rPr>
          <w:rFonts w:cs="Arial"/>
          <w:lang w:eastAsia="ja-JP"/>
        </w:rPr>
        <w:t>s</w:t>
      </w:r>
      <w:r>
        <w:rPr>
          <w:rFonts w:cs="Arial"/>
          <w:lang w:eastAsia="ja-JP"/>
        </w:rPr>
        <w:t xml:space="preserve"> from SBE members</w:t>
      </w:r>
      <w:r w:rsidR="006F47C2">
        <w:rPr>
          <w:rFonts w:cs="Arial"/>
          <w:lang w:eastAsia="ja-JP"/>
        </w:rPr>
        <w:t>, chapters</w:t>
      </w:r>
      <w:r>
        <w:rPr>
          <w:rFonts w:cs="Arial"/>
          <w:lang w:eastAsia="ja-JP"/>
        </w:rPr>
        <w:t xml:space="preserve"> and SBE sustaining member companies.</w:t>
      </w:r>
      <w:r w:rsidR="00EC2F08">
        <w:rPr>
          <w:rFonts w:cs="Arial"/>
          <w:lang w:eastAsia="ja-JP"/>
        </w:rPr>
        <w:t xml:space="preserve"> </w:t>
      </w:r>
      <w:r w:rsidR="00EC563C">
        <w:rPr>
          <w:rFonts w:cs="Arial"/>
          <w:lang w:eastAsia="ja-JP"/>
        </w:rPr>
        <w:t xml:space="preserve">Nautel </w:t>
      </w:r>
      <w:r w:rsidR="00B8495D" w:rsidRPr="00B8495D">
        <w:rPr>
          <w:rFonts w:cs="Arial"/>
          <w:lang w:eastAsia="ja-JP"/>
        </w:rPr>
        <w:t xml:space="preserve">has won the Technology Award for the </w:t>
      </w:r>
      <w:r w:rsidR="00EC563C" w:rsidRPr="00EC563C">
        <w:rPr>
          <w:rFonts w:cs="Arial"/>
          <w:lang w:eastAsia="ja-JP"/>
        </w:rPr>
        <w:t>GV</w:t>
      </w:r>
      <w:r w:rsidR="00EC563C" w:rsidRPr="00EC563C">
        <w:rPr>
          <w:rFonts w:cs="Arial"/>
          <w:vertAlign w:val="superscript"/>
          <w:lang w:eastAsia="ja-JP"/>
        </w:rPr>
        <w:t>2</w:t>
      </w:r>
      <w:r w:rsidR="00EC563C" w:rsidRPr="00EC563C">
        <w:rPr>
          <w:rFonts w:cs="Arial"/>
          <w:lang w:eastAsia="ja-JP"/>
        </w:rPr>
        <w:t>: Just Add Audio</w:t>
      </w:r>
      <w:r w:rsidR="00B8495D" w:rsidRPr="00B8495D">
        <w:rPr>
          <w:rFonts w:cs="Arial"/>
          <w:lang w:eastAsia="ja-JP"/>
        </w:rPr>
        <w:t xml:space="preserve">. </w:t>
      </w:r>
      <w:r w:rsidR="00EC563C" w:rsidRPr="00EC563C">
        <w:rPr>
          <w:rFonts w:cs="Arial"/>
          <w:lang w:eastAsia="ja-JP"/>
        </w:rPr>
        <w:t>GV</w:t>
      </w:r>
      <w:r w:rsidR="00EC563C" w:rsidRPr="00EC563C">
        <w:rPr>
          <w:rFonts w:cs="Arial"/>
          <w:vertAlign w:val="superscript"/>
          <w:lang w:eastAsia="ja-JP"/>
        </w:rPr>
        <w:t>2</w:t>
      </w:r>
      <w:r w:rsidR="00EC563C" w:rsidRPr="00EC563C">
        <w:rPr>
          <w:rFonts w:cs="Arial"/>
          <w:lang w:eastAsia="ja-JP"/>
        </w:rPr>
        <w:t>: Just Add Audio is a technology that dramatically simplifies the HD Radio air chain for broadcasters, synchronizes FM and HD audio streams and eliminates FM and HD main channel blend drift. Nautel’s GV2 series transmitters can host the full digital radio air chain including all HD Radio coding and all audio processing on the GV2 transmitter platform without an external equipment.</w:t>
      </w:r>
    </w:p>
    <w:p w14:paraId="6187B160" w14:textId="6CBB179F" w:rsidR="007E628E" w:rsidRDefault="007E628E" w:rsidP="0081221A">
      <w:pPr>
        <w:widowControl w:val="0"/>
        <w:tabs>
          <w:tab w:val="left" w:pos="220"/>
          <w:tab w:val="left" w:pos="720"/>
        </w:tabs>
        <w:autoSpaceDE w:val="0"/>
        <w:autoSpaceDN w:val="0"/>
        <w:adjustRightInd w:val="0"/>
        <w:spacing w:after="120"/>
        <w:rPr>
          <w:rFonts w:cs="Arial"/>
          <w:lang w:eastAsia="ja-JP"/>
        </w:rPr>
      </w:pPr>
    </w:p>
    <w:p w14:paraId="2DAC9481" w14:textId="77777777" w:rsidR="007E628E" w:rsidRPr="007E628E" w:rsidRDefault="007E628E" w:rsidP="0081221A">
      <w:pPr>
        <w:widowControl w:val="0"/>
        <w:tabs>
          <w:tab w:val="left" w:pos="220"/>
          <w:tab w:val="left" w:pos="720"/>
        </w:tabs>
        <w:autoSpaceDE w:val="0"/>
        <w:autoSpaceDN w:val="0"/>
        <w:adjustRightInd w:val="0"/>
        <w:spacing w:after="120"/>
        <w:rPr>
          <w:rFonts w:cs="Arial"/>
          <w:b/>
          <w:lang w:eastAsia="ja-JP"/>
        </w:rPr>
      </w:pPr>
      <w:r w:rsidRPr="007E628E">
        <w:rPr>
          <w:rFonts w:cs="Arial"/>
          <w:b/>
          <w:lang w:eastAsia="ja-JP"/>
        </w:rPr>
        <w:t>Chapter and Individual Awards</w:t>
      </w:r>
    </w:p>
    <w:p w14:paraId="3D9F3E31" w14:textId="04D301B8" w:rsidR="00BF1C79" w:rsidRDefault="007E628E" w:rsidP="0081221A">
      <w:pPr>
        <w:spacing w:after="120"/>
      </w:pPr>
      <w:r w:rsidRPr="007E628E">
        <w:rPr>
          <w:rFonts w:cs="Arial"/>
          <w:lang w:eastAsia="ja-JP"/>
        </w:rPr>
        <w:t>Chapters are the lifeblood of the SBE, and 20</w:t>
      </w:r>
      <w:r w:rsidR="00C74FF0">
        <w:rPr>
          <w:rFonts w:cs="Arial"/>
          <w:lang w:eastAsia="ja-JP"/>
        </w:rPr>
        <w:t>2</w:t>
      </w:r>
      <w:r w:rsidR="00EC563C">
        <w:rPr>
          <w:rFonts w:cs="Arial"/>
          <w:lang w:eastAsia="ja-JP"/>
        </w:rPr>
        <w:t>3</w:t>
      </w:r>
      <w:r w:rsidRPr="007E628E">
        <w:rPr>
          <w:rFonts w:cs="Arial"/>
          <w:lang w:eastAsia="ja-JP"/>
        </w:rPr>
        <w:t xml:space="preserve"> marks the </w:t>
      </w:r>
      <w:r w:rsidR="00EC563C">
        <w:rPr>
          <w:rFonts w:cs="Arial"/>
          <w:lang w:eastAsia="ja-JP"/>
        </w:rPr>
        <w:t>10</w:t>
      </w:r>
      <w:r w:rsidR="00EC563C" w:rsidRPr="00EC563C">
        <w:rPr>
          <w:rFonts w:cs="Arial"/>
          <w:vertAlign w:val="superscript"/>
          <w:lang w:eastAsia="ja-JP"/>
        </w:rPr>
        <w:t>th</w:t>
      </w:r>
      <w:r w:rsidR="00EC563C">
        <w:rPr>
          <w:rFonts w:cs="Arial"/>
          <w:lang w:eastAsia="ja-JP"/>
        </w:rPr>
        <w:t xml:space="preserve"> </w:t>
      </w:r>
      <w:r w:rsidRPr="007E628E">
        <w:rPr>
          <w:rFonts w:cs="Arial"/>
          <w:lang w:eastAsia="ja-JP"/>
        </w:rPr>
        <w:t>year that the Chapter Engineer of the Year Award has highlighted the achievements of members</w:t>
      </w:r>
      <w:r w:rsidR="007E75DE">
        <w:rPr>
          <w:rFonts w:cs="Arial"/>
          <w:lang w:eastAsia="ja-JP"/>
        </w:rPr>
        <w:t xml:space="preserve"> </w:t>
      </w:r>
      <w:r w:rsidRPr="007E628E">
        <w:rPr>
          <w:rFonts w:cs="Arial"/>
          <w:lang w:eastAsia="ja-JP"/>
        </w:rPr>
        <w:t xml:space="preserve">within their chapters. </w:t>
      </w:r>
      <w:r w:rsidR="00BF1C79">
        <w:t xml:space="preserve">This year, </w:t>
      </w:r>
      <w:r w:rsidR="006309E4">
        <w:t>seven</w:t>
      </w:r>
      <w:r w:rsidR="00EC2F08">
        <w:t xml:space="preserve"> </w:t>
      </w:r>
      <w:r w:rsidR="00BF1C79">
        <w:t xml:space="preserve">chapters selected their own award recipients. Each winner will be presented with a special plaque and </w:t>
      </w:r>
      <w:r w:rsidR="00BF1C79">
        <w:lastRenderedPageBreak/>
        <w:t xml:space="preserve">be recognized nationally on the SBE website and in a future issue of </w:t>
      </w:r>
      <w:r w:rsidR="00BF1C79" w:rsidRPr="00B145BA">
        <w:rPr>
          <w:i/>
        </w:rPr>
        <w:t>The Signal</w:t>
      </w:r>
      <w:r w:rsidR="00BF1C79">
        <w:t xml:space="preserve">. The </w:t>
      </w:r>
      <w:r w:rsidR="00471EB0">
        <w:t xml:space="preserve">seven </w:t>
      </w:r>
      <w:r w:rsidR="00BF1C79">
        <w:t>chapter winners also were automatically nominated for the national Robert W. Flanders SBE Engineer of the Year Award.</w:t>
      </w:r>
    </w:p>
    <w:p w14:paraId="7F91298E" w14:textId="3AFCDF00"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r w:rsidRPr="00B8495D">
        <w:rPr>
          <w:rFonts w:cs="Arial"/>
          <w:lang w:eastAsia="ja-JP"/>
        </w:rPr>
        <w:t>The SBE Wisconsin chapters and the Wisconsin Broadcasters Association ha</w:t>
      </w:r>
      <w:r w:rsidR="006309E4">
        <w:rPr>
          <w:rFonts w:cs="Arial"/>
          <w:lang w:eastAsia="ja-JP"/>
        </w:rPr>
        <w:t>ve</w:t>
      </w:r>
      <w:r w:rsidRPr="00B8495D">
        <w:rPr>
          <w:rFonts w:cs="Arial"/>
          <w:lang w:eastAsia="ja-JP"/>
        </w:rPr>
        <w:t xml:space="preserve"> won the Best Educational Event for their Wisconsin Broadcasters Clinic held in October 202</w:t>
      </w:r>
      <w:r w:rsidR="00EC563C">
        <w:rPr>
          <w:rFonts w:cs="Arial"/>
          <w:lang w:eastAsia="ja-JP"/>
        </w:rPr>
        <w:t>2</w:t>
      </w:r>
      <w:r w:rsidRPr="00B8495D">
        <w:rPr>
          <w:rFonts w:cs="Arial"/>
          <w:lang w:eastAsia="ja-JP"/>
        </w:rPr>
        <w:t xml:space="preserve">. </w:t>
      </w:r>
      <w:r w:rsidR="002B2C6B">
        <w:rPr>
          <w:rFonts w:cs="Arial"/>
          <w:lang w:eastAsia="ja-JP"/>
        </w:rPr>
        <w:t>The clinic included</w:t>
      </w:r>
      <w:r w:rsidR="00EC563C" w:rsidRPr="00EC563C">
        <w:rPr>
          <w:rFonts w:cs="Arial"/>
          <w:lang w:eastAsia="ja-JP"/>
        </w:rPr>
        <w:t xml:space="preserve"> three days and two nights of educational sessions. The Broadcasters Clinic start</w:t>
      </w:r>
      <w:r w:rsidR="002B2C6B">
        <w:rPr>
          <w:rFonts w:cs="Arial"/>
          <w:lang w:eastAsia="ja-JP"/>
        </w:rPr>
        <w:t>ed</w:t>
      </w:r>
      <w:r w:rsidR="00EC563C" w:rsidRPr="00EC563C">
        <w:rPr>
          <w:rFonts w:cs="Arial"/>
          <w:lang w:eastAsia="ja-JP"/>
        </w:rPr>
        <w:t xml:space="preserve"> with a radio day; a combined radio, TV and IT day; and conclude</w:t>
      </w:r>
      <w:r w:rsidR="002B2C6B">
        <w:rPr>
          <w:rFonts w:cs="Arial"/>
          <w:lang w:eastAsia="ja-JP"/>
        </w:rPr>
        <w:t>d</w:t>
      </w:r>
      <w:r w:rsidR="00EC563C" w:rsidRPr="00EC563C">
        <w:rPr>
          <w:rFonts w:cs="Arial"/>
          <w:lang w:eastAsia="ja-JP"/>
        </w:rPr>
        <w:t xml:space="preserve"> with a TV day. There </w:t>
      </w:r>
      <w:r w:rsidR="002B2C6B">
        <w:rPr>
          <w:rFonts w:cs="Arial"/>
          <w:lang w:eastAsia="ja-JP"/>
        </w:rPr>
        <w:t>wa</w:t>
      </w:r>
      <w:r w:rsidR="00EC563C" w:rsidRPr="00EC563C">
        <w:rPr>
          <w:rFonts w:cs="Arial"/>
          <w:lang w:eastAsia="ja-JP"/>
        </w:rPr>
        <w:t>s also dedicated exhibit time. Several speakers represented SBE Sustaining Member companies including American Tower, Davicom, Dielectric, GatesAir, Nautel, Orban, and Telos Alliance.</w:t>
      </w:r>
    </w:p>
    <w:p w14:paraId="4A4BD6D6" w14:textId="2E88EEC2" w:rsidR="00EC2F08" w:rsidRDefault="00EC563C" w:rsidP="0081221A">
      <w:pPr>
        <w:widowControl w:val="0"/>
        <w:tabs>
          <w:tab w:val="left" w:pos="220"/>
          <w:tab w:val="left" w:pos="720"/>
        </w:tabs>
        <w:autoSpaceDE w:val="0"/>
        <w:autoSpaceDN w:val="0"/>
        <w:adjustRightInd w:val="0"/>
        <w:spacing w:after="120"/>
        <w:rPr>
          <w:rFonts w:cs="Arial"/>
          <w:lang w:eastAsia="ja-JP"/>
        </w:rPr>
      </w:pPr>
      <w:r w:rsidRPr="00EC563C">
        <w:rPr>
          <w:rFonts w:cs="Arial"/>
          <w:lang w:eastAsia="ja-JP"/>
        </w:rPr>
        <w:t>Chapter 15 New York City won the Best Chapter Communication for the second year in a row. The chapter doesn't have a traditional newsletter, but makes innovative use of multiple channels and platforms to communicate to its members. The communication channels used are an email list, the Chapter 15 website, sbe15.com, a Twitter and Facebook page and a Zoom account.</w:t>
      </w:r>
    </w:p>
    <w:p w14:paraId="413BC85D" w14:textId="07936869" w:rsidR="00EC563C" w:rsidRDefault="00EC563C" w:rsidP="0081221A">
      <w:pPr>
        <w:widowControl w:val="0"/>
        <w:tabs>
          <w:tab w:val="left" w:pos="220"/>
          <w:tab w:val="left" w:pos="720"/>
        </w:tabs>
        <w:autoSpaceDE w:val="0"/>
        <w:autoSpaceDN w:val="0"/>
        <w:adjustRightInd w:val="0"/>
        <w:spacing w:after="120"/>
        <w:rPr>
          <w:rFonts w:cs="Arial"/>
          <w:lang w:eastAsia="ja-JP"/>
        </w:rPr>
      </w:pPr>
      <w:r w:rsidRPr="00EC563C">
        <w:rPr>
          <w:rFonts w:cs="Arial"/>
          <w:lang w:eastAsia="ja-JP"/>
        </w:rPr>
        <w:t xml:space="preserve">Donald Smith has won Best Technical Article, Book or Paper for his paper, </w:t>
      </w:r>
      <w:r w:rsidRPr="00EC563C">
        <w:rPr>
          <w:rFonts w:cs="Arial"/>
          <w:i/>
          <w:lang w:eastAsia="ja-JP"/>
        </w:rPr>
        <w:t>ATSC 3.0 and Public Broadcasting, a Case for Flash Cut</w:t>
      </w:r>
      <w:r w:rsidRPr="00EC563C">
        <w:rPr>
          <w:rFonts w:cs="Arial"/>
          <w:lang w:eastAsia="ja-JP"/>
        </w:rPr>
        <w:t>, which was presented at the 2023 NAB Show.</w:t>
      </w:r>
    </w:p>
    <w:p w14:paraId="0562BFD6" w14:textId="77777777" w:rsidR="00EC563C" w:rsidRDefault="00EC563C" w:rsidP="0081221A">
      <w:pPr>
        <w:widowControl w:val="0"/>
        <w:tabs>
          <w:tab w:val="left" w:pos="220"/>
          <w:tab w:val="left" w:pos="720"/>
        </w:tabs>
        <w:autoSpaceDE w:val="0"/>
        <w:autoSpaceDN w:val="0"/>
        <w:adjustRightInd w:val="0"/>
        <w:spacing w:after="120"/>
      </w:pPr>
    </w:p>
    <w:p w14:paraId="11A4951E" w14:textId="77777777" w:rsidR="007E628E" w:rsidRPr="00442B83" w:rsidRDefault="007E628E" w:rsidP="0081221A">
      <w:pPr>
        <w:widowControl w:val="0"/>
        <w:tabs>
          <w:tab w:val="left" w:pos="220"/>
          <w:tab w:val="left" w:pos="720"/>
        </w:tabs>
        <w:autoSpaceDE w:val="0"/>
        <w:autoSpaceDN w:val="0"/>
        <w:adjustRightInd w:val="0"/>
        <w:spacing w:after="120"/>
        <w:rPr>
          <w:rFonts w:cs="Arial"/>
          <w:b/>
          <w:lang w:eastAsia="ja-JP"/>
        </w:rPr>
      </w:pPr>
      <w:r w:rsidRPr="00442B83">
        <w:rPr>
          <w:rFonts w:cs="Arial"/>
          <w:b/>
          <w:lang w:eastAsia="ja-JP"/>
        </w:rPr>
        <w:t>Statistical Awards</w:t>
      </w:r>
    </w:p>
    <w:p w14:paraId="31AE4EA8" w14:textId="0E1B220C" w:rsidR="00EC2F08" w:rsidRPr="00EC2F08" w:rsidRDefault="00EC2F08" w:rsidP="0081221A">
      <w:pPr>
        <w:widowControl w:val="0"/>
        <w:tabs>
          <w:tab w:val="left" w:pos="220"/>
          <w:tab w:val="left" w:pos="720"/>
        </w:tabs>
        <w:autoSpaceDE w:val="0"/>
        <w:autoSpaceDN w:val="0"/>
        <w:adjustRightInd w:val="0"/>
        <w:spacing w:after="120"/>
        <w:rPr>
          <w:rFonts w:cs="Arial"/>
          <w:lang w:eastAsia="ja-JP"/>
        </w:rPr>
      </w:pPr>
      <w:r w:rsidRPr="00EC2F08">
        <w:rPr>
          <w:rFonts w:cs="Arial"/>
          <w:lang w:eastAsia="ja-JP"/>
        </w:rPr>
        <w:t>These awards are determined with statistical information based on Dec. 31, 202</w:t>
      </w:r>
      <w:r w:rsidR="00EC563C">
        <w:rPr>
          <w:rFonts w:cs="Arial"/>
          <w:lang w:eastAsia="ja-JP"/>
        </w:rPr>
        <w:t>2</w:t>
      </w:r>
      <w:r w:rsidRPr="00EC2F08">
        <w:rPr>
          <w:rFonts w:cs="Arial"/>
          <w:lang w:eastAsia="ja-JP"/>
        </w:rPr>
        <w:t>, figures on file at the SBE National Office. Chapters with 26 members or fewer are Class A. Chapters with 27 member</w:t>
      </w:r>
      <w:r w:rsidR="006873AC">
        <w:rPr>
          <w:rFonts w:cs="Arial"/>
          <w:lang w:eastAsia="ja-JP"/>
        </w:rPr>
        <w:t>s</w:t>
      </w:r>
      <w:r w:rsidRPr="00EC2F08">
        <w:rPr>
          <w:rFonts w:cs="Arial"/>
          <w:lang w:eastAsia="ja-JP"/>
        </w:rPr>
        <w:t xml:space="preserve"> or more are Class B.</w:t>
      </w:r>
    </w:p>
    <w:p w14:paraId="0D833B4B" w14:textId="65B91FE3" w:rsidR="00B8495D" w:rsidRDefault="00B8495D" w:rsidP="00EC563C">
      <w:pPr>
        <w:widowControl w:val="0"/>
        <w:tabs>
          <w:tab w:val="left" w:pos="220"/>
          <w:tab w:val="left" w:pos="720"/>
        </w:tabs>
        <w:autoSpaceDE w:val="0"/>
        <w:autoSpaceDN w:val="0"/>
        <w:adjustRightInd w:val="0"/>
        <w:spacing w:after="120"/>
        <w:rPr>
          <w:rFonts w:cs="Arial"/>
          <w:lang w:eastAsia="ja-JP"/>
        </w:rPr>
      </w:pPr>
      <w:r w:rsidRPr="00B8495D">
        <w:rPr>
          <w:rFonts w:cs="Arial"/>
          <w:i/>
          <w:lang w:eastAsia="ja-JP"/>
        </w:rPr>
        <w:t>Percentage Growth of New Members</w:t>
      </w:r>
      <w:proofErr w:type="gramStart"/>
      <w:r w:rsidRPr="00B8495D">
        <w:rPr>
          <w:rFonts w:cs="Arial"/>
          <w:i/>
          <w:lang w:eastAsia="ja-JP"/>
        </w:rPr>
        <w:t>:</w:t>
      </w:r>
      <w:proofErr w:type="gramEnd"/>
      <w:r>
        <w:rPr>
          <w:rFonts w:cs="Arial"/>
          <w:i/>
          <w:lang w:eastAsia="ja-JP"/>
        </w:rPr>
        <w:br/>
      </w:r>
      <w:r w:rsidR="00EC563C" w:rsidRPr="00EC563C">
        <w:rPr>
          <w:rFonts w:cs="Arial"/>
          <w:lang w:eastAsia="ja-JP"/>
        </w:rPr>
        <w:t>Class A: 111 Huntsville</w:t>
      </w:r>
      <w:r w:rsidR="00EC563C">
        <w:rPr>
          <w:rFonts w:cs="Arial"/>
          <w:lang w:eastAsia="ja-JP"/>
        </w:rPr>
        <w:br/>
      </w:r>
      <w:r w:rsidR="00EC563C" w:rsidRPr="00EC563C">
        <w:rPr>
          <w:rFonts w:cs="Arial"/>
          <w:lang w:eastAsia="ja-JP"/>
        </w:rPr>
        <w:t>Class B: 15 New York City</w:t>
      </w:r>
    </w:p>
    <w:p w14:paraId="694E9908" w14:textId="77777777" w:rsidR="00EC563C" w:rsidRPr="00B8495D" w:rsidRDefault="00EC563C" w:rsidP="00EC563C">
      <w:pPr>
        <w:widowControl w:val="0"/>
        <w:tabs>
          <w:tab w:val="left" w:pos="220"/>
          <w:tab w:val="left" w:pos="720"/>
        </w:tabs>
        <w:autoSpaceDE w:val="0"/>
        <w:autoSpaceDN w:val="0"/>
        <w:adjustRightInd w:val="0"/>
        <w:spacing w:after="120"/>
        <w:rPr>
          <w:rFonts w:cs="Arial"/>
          <w:lang w:eastAsia="ja-JP"/>
        </w:rPr>
      </w:pPr>
    </w:p>
    <w:p w14:paraId="44CD5707" w14:textId="6089B070" w:rsidR="00B8495D" w:rsidRPr="00B8495D" w:rsidRDefault="00B8495D" w:rsidP="00EC563C">
      <w:pPr>
        <w:widowControl w:val="0"/>
        <w:tabs>
          <w:tab w:val="left" w:pos="220"/>
          <w:tab w:val="left" w:pos="720"/>
        </w:tabs>
        <w:autoSpaceDE w:val="0"/>
        <w:autoSpaceDN w:val="0"/>
        <w:adjustRightInd w:val="0"/>
        <w:spacing w:after="120"/>
        <w:rPr>
          <w:rFonts w:cs="Arial"/>
          <w:lang w:eastAsia="ja-JP"/>
        </w:rPr>
      </w:pPr>
      <w:r w:rsidRPr="00B8495D">
        <w:rPr>
          <w:rFonts w:cs="Arial"/>
          <w:i/>
          <w:lang w:eastAsia="ja-JP"/>
        </w:rPr>
        <w:t>Highest Percentage of Certified Members</w:t>
      </w:r>
      <w:proofErr w:type="gramStart"/>
      <w:r w:rsidRPr="00B8495D">
        <w:rPr>
          <w:rFonts w:cs="Arial"/>
          <w:i/>
          <w:lang w:eastAsia="ja-JP"/>
        </w:rPr>
        <w:t>:</w:t>
      </w:r>
      <w:proofErr w:type="gramEnd"/>
      <w:r>
        <w:rPr>
          <w:rFonts w:cs="Arial"/>
          <w:i/>
          <w:lang w:eastAsia="ja-JP"/>
        </w:rPr>
        <w:br/>
      </w:r>
      <w:r w:rsidR="00EC563C" w:rsidRPr="00EC563C">
        <w:rPr>
          <w:rFonts w:cs="Arial"/>
          <w:lang w:eastAsia="ja-JP"/>
        </w:rPr>
        <w:t>Class A: 115 Southern Idaho</w:t>
      </w:r>
      <w:r w:rsidR="00EC563C">
        <w:rPr>
          <w:rFonts w:cs="Arial"/>
          <w:lang w:eastAsia="ja-JP"/>
        </w:rPr>
        <w:br/>
      </w:r>
      <w:r w:rsidR="00EC563C" w:rsidRPr="00EC563C">
        <w:rPr>
          <w:rFonts w:cs="Arial"/>
          <w:lang w:eastAsia="ja-JP"/>
        </w:rPr>
        <w:t>Class B: 131 Inland Empire</w:t>
      </w:r>
    </w:p>
    <w:p w14:paraId="14907E04" w14:textId="77777777" w:rsidR="00B8495D" w:rsidRPr="00B8495D" w:rsidRDefault="00B8495D" w:rsidP="0081221A">
      <w:pPr>
        <w:widowControl w:val="0"/>
        <w:tabs>
          <w:tab w:val="left" w:pos="220"/>
          <w:tab w:val="left" w:pos="720"/>
        </w:tabs>
        <w:autoSpaceDE w:val="0"/>
        <w:autoSpaceDN w:val="0"/>
        <w:adjustRightInd w:val="0"/>
        <w:spacing w:after="120"/>
        <w:rPr>
          <w:rFonts w:cs="Arial"/>
          <w:lang w:eastAsia="ja-JP"/>
        </w:rPr>
      </w:pPr>
    </w:p>
    <w:p w14:paraId="44738EB8" w14:textId="3833837E" w:rsidR="00B8495D" w:rsidRPr="00B8495D" w:rsidRDefault="00B8495D" w:rsidP="00EC563C">
      <w:pPr>
        <w:widowControl w:val="0"/>
        <w:tabs>
          <w:tab w:val="left" w:pos="220"/>
          <w:tab w:val="left" w:pos="720"/>
        </w:tabs>
        <w:autoSpaceDE w:val="0"/>
        <w:autoSpaceDN w:val="0"/>
        <w:adjustRightInd w:val="0"/>
        <w:spacing w:after="120"/>
        <w:rPr>
          <w:rFonts w:cs="Arial"/>
          <w:lang w:eastAsia="ja-JP"/>
        </w:rPr>
      </w:pPr>
      <w:r w:rsidRPr="00B8495D">
        <w:rPr>
          <w:rFonts w:cs="Arial"/>
          <w:i/>
          <w:lang w:eastAsia="ja-JP"/>
        </w:rPr>
        <w:t>Highest Percentage of Member Attendance at Meetings</w:t>
      </w:r>
      <w:proofErr w:type="gramStart"/>
      <w:r w:rsidRPr="00B8495D">
        <w:rPr>
          <w:rFonts w:cs="Arial"/>
          <w:i/>
          <w:lang w:eastAsia="ja-JP"/>
        </w:rPr>
        <w:t>:</w:t>
      </w:r>
      <w:proofErr w:type="gramEnd"/>
      <w:r>
        <w:rPr>
          <w:rFonts w:cs="Arial"/>
          <w:i/>
          <w:lang w:eastAsia="ja-JP"/>
        </w:rPr>
        <w:br/>
      </w:r>
      <w:r w:rsidR="00EC563C" w:rsidRPr="00EC563C">
        <w:rPr>
          <w:rFonts w:cs="Arial"/>
          <w:lang w:eastAsia="ja-JP"/>
        </w:rPr>
        <w:t>Class A: 60 Richmond</w:t>
      </w:r>
      <w:r w:rsidR="00EC563C">
        <w:rPr>
          <w:rFonts w:cs="Arial"/>
          <w:lang w:eastAsia="ja-JP"/>
        </w:rPr>
        <w:br/>
      </w:r>
      <w:r w:rsidR="00EC563C" w:rsidRPr="00EC563C">
        <w:rPr>
          <w:rFonts w:cs="Arial"/>
          <w:lang w:eastAsia="ja-JP"/>
        </w:rPr>
        <w:t>Class B: 39 Tampa Bay Area</w:t>
      </w:r>
    </w:p>
    <w:p w14:paraId="11AC383A" w14:textId="77777777" w:rsidR="00B8495D" w:rsidRDefault="00B8495D" w:rsidP="0081221A">
      <w:pPr>
        <w:widowControl w:val="0"/>
        <w:tabs>
          <w:tab w:val="left" w:pos="220"/>
          <w:tab w:val="left" w:pos="720"/>
        </w:tabs>
        <w:autoSpaceDE w:val="0"/>
        <w:autoSpaceDN w:val="0"/>
        <w:adjustRightInd w:val="0"/>
        <w:spacing w:after="120"/>
        <w:rPr>
          <w:rFonts w:cs="Arial"/>
          <w:lang w:eastAsia="ja-JP"/>
        </w:rPr>
      </w:pPr>
    </w:p>
    <w:p w14:paraId="4EBE9293" w14:textId="5EFA5666" w:rsidR="007E628E" w:rsidRPr="006F33AC" w:rsidRDefault="00CA3F59" w:rsidP="0081221A">
      <w:pPr>
        <w:widowControl w:val="0"/>
        <w:tabs>
          <w:tab w:val="left" w:pos="220"/>
          <w:tab w:val="left" w:pos="720"/>
        </w:tabs>
        <w:autoSpaceDE w:val="0"/>
        <w:autoSpaceDN w:val="0"/>
        <w:adjustRightInd w:val="0"/>
        <w:spacing w:after="120"/>
        <w:rPr>
          <w:rFonts w:cs="Arial"/>
          <w:lang w:eastAsia="ja-JP"/>
        </w:rPr>
      </w:pPr>
      <w:r w:rsidRPr="006F33AC">
        <w:rPr>
          <w:rFonts w:cs="Arial"/>
          <w:lang w:eastAsia="ja-JP"/>
        </w:rPr>
        <w:t xml:space="preserve">All the winners will be recognized at the SBE </w:t>
      </w:r>
      <w:r w:rsidR="009A2BB3">
        <w:rPr>
          <w:rFonts w:cs="Arial"/>
          <w:lang w:eastAsia="ja-JP"/>
        </w:rPr>
        <w:t xml:space="preserve">Awards </w:t>
      </w:r>
      <w:r w:rsidR="00B8495D">
        <w:rPr>
          <w:rFonts w:cs="Arial"/>
          <w:lang w:eastAsia="ja-JP"/>
        </w:rPr>
        <w:t>Dinner</w:t>
      </w:r>
      <w:r w:rsidRPr="006F33AC">
        <w:rPr>
          <w:rFonts w:cs="Arial"/>
          <w:lang w:eastAsia="ja-JP"/>
        </w:rPr>
        <w:t xml:space="preserve"> </w:t>
      </w:r>
      <w:r w:rsidR="006873AC">
        <w:rPr>
          <w:rFonts w:cs="Arial"/>
          <w:lang w:eastAsia="ja-JP"/>
        </w:rPr>
        <w:t xml:space="preserve">to be </w:t>
      </w:r>
      <w:r w:rsidRPr="006F33AC">
        <w:rPr>
          <w:rFonts w:cs="Arial"/>
          <w:lang w:eastAsia="ja-JP"/>
        </w:rPr>
        <w:t xml:space="preserve">held </w:t>
      </w:r>
      <w:r w:rsidR="009A2BB3">
        <w:rPr>
          <w:rFonts w:cs="Arial"/>
          <w:lang w:eastAsia="ja-JP"/>
        </w:rPr>
        <w:t xml:space="preserve">on </w:t>
      </w:r>
      <w:r w:rsidR="00B8495D">
        <w:rPr>
          <w:rFonts w:cs="Arial"/>
          <w:lang w:eastAsia="ja-JP"/>
        </w:rPr>
        <w:t>Sept. 2</w:t>
      </w:r>
      <w:r w:rsidR="00EC563C">
        <w:rPr>
          <w:rFonts w:cs="Arial"/>
          <w:lang w:eastAsia="ja-JP"/>
        </w:rPr>
        <w:t>8</w:t>
      </w:r>
      <w:r w:rsidR="006873AC">
        <w:rPr>
          <w:rFonts w:cs="Arial"/>
          <w:lang w:eastAsia="ja-JP"/>
        </w:rPr>
        <w:t xml:space="preserve"> during the SBE National Meeting</w:t>
      </w:r>
      <w:r w:rsidR="00B8495D">
        <w:rPr>
          <w:rFonts w:cs="Arial"/>
          <w:lang w:eastAsia="ja-JP"/>
        </w:rPr>
        <w:t xml:space="preserve">, held in conjunction with the </w:t>
      </w:r>
      <w:r w:rsidR="00EC563C">
        <w:rPr>
          <w:rFonts w:cs="Arial"/>
          <w:lang w:eastAsia="ja-JP"/>
        </w:rPr>
        <w:t xml:space="preserve">Midwest Broadcast &amp; Multimedia Technology Conference </w:t>
      </w:r>
      <w:r w:rsidR="006873AC">
        <w:rPr>
          <w:rFonts w:cs="Arial"/>
          <w:lang w:eastAsia="ja-JP"/>
        </w:rPr>
        <w:t xml:space="preserve">in </w:t>
      </w:r>
      <w:r w:rsidR="00EC563C">
        <w:rPr>
          <w:rFonts w:cs="Arial"/>
          <w:lang w:eastAsia="ja-JP"/>
        </w:rPr>
        <w:t>Columbus, OH</w:t>
      </w:r>
      <w:r w:rsidR="006873AC">
        <w:rPr>
          <w:rFonts w:cs="Arial"/>
          <w:lang w:eastAsia="ja-JP"/>
        </w:rPr>
        <w:t>.</w:t>
      </w:r>
      <w:r w:rsidR="009A2BB3">
        <w:rPr>
          <w:rFonts w:cs="Arial"/>
          <w:lang w:eastAsia="ja-JP"/>
        </w:rPr>
        <w:t xml:space="preserve"> </w:t>
      </w:r>
      <w:r w:rsidR="007E628E" w:rsidRPr="006F33AC">
        <w:rPr>
          <w:rFonts w:cs="Arial"/>
          <w:lang w:eastAsia="ja-JP"/>
        </w:rPr>
        <w:t>Nominations for the 20</w:t>
      </w:r>
      <w:r w:rsidR="00BF1C79" w:rsidRPr="006F33AC">
        <w:rPr>
          <w:rFonts w:cs="Arial"/>
          <w:lang w:eastAsia="ja-JP"/>
        </w:rPr>
        <w:t>2</w:t>
      </w:r>
      <w:r w:rsidR="00EC563C">
        <w:rPr>
          <w:rFonts w:cs="Arial"/>
          <w:lang w:eastAsia="ja-JP"/>
        </w:rPr>
        <w:t>4</w:t>
      </w:r>
      <w:r w:rsidR="007E628E" w:rsidRPr="006F33AC">
        <w:rPr>
          <w:rFonts w:cs="Arial"/>
          <w:lang w:eastAsia="ja-JP"/>
        </w:rPr>
        <w:t xml:space="preserve"> awards will open in February.</w:t>
      </w:r>
      <w:r w:rsidR="00497784">
        <w:rPr>
          <w:rFonts w:cs="Arial"/>
          <w:lang w:eastAsia="ja-JP"/>
        </w:rPr>
        <w:t xml:space="preserve"> Nominations for individual and chapter awards are considered for the time period between June 1 of the previous year and May 31 of the current year. Statistical awards are based on SBE data as of Dec. 31 of the previous year.</w:t>
      </w:r>
    </w:p>
    <w:p w14:paraId="0009F669" w14:textId="77777777" w:rsidR="007E628E" w:rsidRPr="007E628E" w:rsidRDefault="007E628E" w:rsidP="0081221A">
      <w:pPr>
        <w:widowControl w:val="0"/>
        <w:tabs>
          <w:tab w:val="left" w:pos="220"/>
          <w:tab w:val="left" w:pos="720"/>
        </w:tabs>
        <w:autoSpaceDE w:val="0"/>
        <w:autoSpaceDN w:val="0"/>
        <w:adjustRightInd w:val="0"/>
        <w:spacing w:after="120"/>
        <w:rPr>
          <w:rFonts w:cs="Arial"/>
          <w:lang w:eastAsia="ja-JP"/>
        </w:rPr>
      </w:pPr>
    </w:p>
    <w:p w14:paraId="47DF8AE8" w14:textId="77777777" w:rsidR="00EC563C" w:rsidRDefault="00EC563C" w:rsidP="00EC563C">
      <w:pPr>
        <w:spacing w:after="120"/>
        <w:rPr>
          <w:rFonts w:cstheme="minorHAnsi"/>
        </w:rPr>
      </w:pPr>
      <w:r w:rsidRPr="00D741CD">
        <w:rPr>
          <w:rFonts w:cstheme="minorHAnsi"/>
        </w:rPr>
        <w:t xml:space="preserve">The Society of Broadcast Engineers is the professional organization of television and radio engineers and those in related fields. The SBE has </w:t>
      </w:r>
      <w:r>
        <w:rPr>
          <w:rFonts w:cstheme="minorHAnsi"/>
        </w:rPr>
        <w:t>more than 4</w:t>
      </w:r>
      <w:r w:rsidRPr="00D741CD">
        <w:rPr>
          <w:rFonts w:cstheme="minorHAnsi"/>
        </w:rPr>
        <w:t>,</w:t>
      </w:r>
      <w:r>
        <w:rPr>
          <w:rFonts w:cstheme="minorHAnsi"/>
        </w:rPr>
        <w:t>5</w:t>
      </w:r>
      <w:r w:rsidRPr="00D741CD">
        <w:rPr>
          <w:rFonts w:cstheme="minorHAnsi"/>
        </w:rPr>
        <w:t>00 members in 11</w:t>
      </w:r>
      <w:r>
        <w:rPr>
          <w:rFonts w:cstheme="minorHAnsi"/>
        </w:rPr>
        <w:t>5</w:t>
      </w:r>
      <w:r w:rsidRPr="00D741CD">
        <w:rPr>
          <w:rFonts w:cstheme="minorHAnsi"/>
        </w:rPr>
        <w:t xml:space="preserve">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w:t>
      </w:r>
      <w:r w:rsidRPr="00D741CD">
        <w:rPr>
          <w:rFonts w:cstheme="minorHAnsi"/>
        </w:rPr>
        <w:lastRenderedPageBreak/>
        <w:t>program in the U.S. and an expansive list of educational programs for broadcast engineers, operators, technicians, and broadcast IT professionals.</w:t>
      </w:r>
    </w:p>
    <w:p w14:paraId="6FB1B310" w14:textId="65E0AEA9" w:rsidR="003454BA" w:rsidRDefault="00EC563C" w:rsidP="00EC563C">
      <w:pPr>
        <w:spacing w:after="120"/>
      </w:pPr>
      <w:r w:rsidRPr="00D741CD">
        <w:rPr>
          <w:rFonts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w:t>
      </w:r>
      <w:r>
        <w:rPr>
          <w:rFonts w:cstheme="minorHAnsi"/>
        </w:rPr>
        <w:t xml:space="preserve">The </w:t>
      </w:r>
      <w:r w:rsidRPr="00D741CD">
        <w:rPr>
          <w:rFonts w:cstheme="minorHAnsi"/>
        </w:rPr>
        <w:t>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78634897" w14:textId="77777777" w:rsidR="006873AC" w:rsidRPr="008E3D92" w:rsidRDefault="006873AC" w:rsidP="0081221A">
      <w:pPr>
        <w:spacing w:after="12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Pr="008E3D92">
        <w:t>Executive</w:t>
      </w:r>
      <w:r>
        <w:t xml:space="preserve"> </w:t>
      </w:r>
      <w:r w:rsidRPr="008E3D92">
        <w:t>Director,</w:t>
      </w:r>
      <w:r>
        <w:t xml:space="preserve"> </w:t>
      </w:r>
      <w:r w:rsidRPr="008E3D92">
        <w:t>at</w:t>
      </w:r>
      <w:r>
        <w:t xml:space="preserve"> </w:t>
      </w:r>
      <w:hyperlink r:id="rId6"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7" w:history="1">
        <w:r w:rsidRPr="008E3D92">
          <w:rPr>
            <w:rStyle w:val="Hyperlink"/>
          </w:rPr>
          <w:t>sbe.org</w:t>
        </w:r>
      </w:hyperlink>
      <w:r w:rsidRPr="008E3D92">
        <w:t>.</w:t>
      </w:r>
    </w:p>
    <w:p w14:paraId="3C371562" w14:textId="76961904" w:rsidR="00904D94" w:rsidRDefault="000D2521" w:rsidP="0081221A">
      <w:pPr>
        <w:spacing w:after="120"/>
        <w:jc w:val="center"/>
      </w:pPr>
      <w:r w:rsidRPr="000D2521">
        <w:t>-30-</w:t>
      </w:r>
    </w:p>
    <w:p w14:paraId="774A994C" w14:textId="03E7F9B7" w:rsidR="007E628E" w:rsidRDefault="007E628E" w:rsidP="0081221A">
      <w:pPr>
        <w:spacing w:after="120"/>
      </w:pPr>
    </w:p>
    <w:p w14:paraId="756393C1" w14:textId="32AB4ACA" w:rsidR="007E628E" w:rsidRDefault="007E628E" w:rsidP="0081221A">
      <w:pPr>
        <w:spacing w:after="120"/>
      </w:pPr>
      <w:r>
        <w:t xml:space="preserve">Editors: Available </w:t>
      </w:r>
      <w:r w:rsidR="008579D0">
        <w:t xml:space="preserve">high-resolution </w:t>
      </w:r>
      <w:r>
        <w:t>photos:</w:t>
      </w:r>
    </w:p>
    <w:p w14:paraId="050412BB" w14:textId="5BE0A3F9" w:rsidR="007E628E" w:rsidRDefault="00EC563C" w:rsidP="0081221A">
      <w:pPr>
        <w:spacing w:after="120"/>
      </w:pPr>
      <w:r>
        <w:t>Joseph Conlon</w:t>
      </w:r>
    </w:p>
    <w:p w14:paraId="53FF681D" w14:textId="230B1A4A" w:rsidR="00EC563C" w:rsidRDefault="006309E4" w:rsidP="0081221A">
      <w:pPr>
        <w:spacing w:after="120"/>
      </w:pPr>
      <w:hyperlink r:id="rId8" w:history="1">
        <w:r w:rsidR="00EC563C" w:rsidRPr="00B26A08">
          <w:rPr>
            <w:rStyle w:val="Hyperlink"/>
          </w:rPr>
          <w:t>https://drive.google.com/file/d/1871816qDAAXwq_YN1HSPgcERT23Gn9s2/view?usp=sharing</w:t>
        </w:r>
      </w:hyperlink>
    </w:p>
    <w:p w14:paraId="0657EF17" w14:textId="77777777" w:rsidR="00EC563C" w:rsidRDefault="00EC563C" w:rsidP="0081221A">
      <w:pPr>
        <w:spacing w:after="120"/>
      </w:pPr>
    </w:p>
    <w:p w14:paraId="10D909B2" w14:textId="3652FC76" w:rsidR="003454BA" w:rsidRDefault="00EC563C" w:rsidP="0081221A">
      <w:pPr>
        <w:spacing w:after="120"/>
      </w:pPr>
      <w:r>
        <w:t>Andrew Gladding</w:t>
      </w:r>
    </w:p>
    <w:p w14:paraId="06D6073F" w14:textId="475908AF" w:rsidR="00EC563C" w:rsidRDefault="00EC563C" w:rsidP="0081221A">
      <w:pPr>
        <w:spacing w:after="120"/>
      </w:pPr>
      <w:r>
        <w:t>Available on request.</w:t>
      </w:r>
    </w:p>
    <w:sectPr w:rsidR="00EC563C"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1471D"/>
    <w:rsid w:val="00022046"/>
    <w:rsid w:val="00040E90"/>
    <w:rsid w:val="0004502E"/>
    <w:rsid w:val="000B34DB"/>
    <w:rsid w:val="000D2521"/>
    <w:rsid w:val="000D7F3A"/>
    <w:rsid w:val="00132A19"/>
    <w:rsid w:val="00171BDC"/>
    <w:rsid w:val="00172963"/>
    <w:rsid w:val="001B20FD"/>
    <w:rsid w:val="001B7037"/>
    <w:rsid w:val="001D4F5E"/>
    <w:rsid w:val="00213B3C"/>
    <w:rsid w:val="00260C89"/>
    <w:rsid w:val="002660AA"/>
    <w:rsid w:val="0026643A"/>
    <w:rsid w:val="00273E28"/>
    <w:rsid w:val="002773EA"/>
    <w:rsid w:val="002B2C6B"/>
    <w:rsid w:val="002F667D"/>
    <w:rsid w:val="00316BFD"/>
    <w:rsid w:val="00341729"/>
    <w:rsid w:val="003454BA"/>
    <w:rsid w:val="003734F5"/>
    <w:rsid w:val="00390C7A"/>
    <w:rsid w:val="003A0240"/>
    <w:rsid w:val="003D5511"/>
    <w:rsid w:val="003F5535"/>
    <w:rsid w:val="003F769A"/>
    <w:rsid w:val="00406EF1"/>
    <w:rsid w:val="00442B83"/>
    <w:rsid w:val="004439BA"/>
    <w:rsid w:val="00471EB0"/>
    <w:rsid w:val="00497784"/>
    <w:rsid w:val="004A1D93"/>
    <w:rsid w:val="004A410C"/>
    <w:rsid w:val="004C56E8"/>
    <w:rsid w:val="0052047F"/>
    <w:rsid w:val="00542AD3"/>
    <w:rsid w:val="0056589A"/>
    <w:rsid w:val="00583B69"/>
    <w:rsid w:val="006213AD"/>
    <w:rsid w:val="006309E4"/>
    <w:rsid w:val="00671070"/>
    <w:rsid w:val="00686F3D"/>
    <w:rsid w:val="006873AC"/>
    <w:rsid w:val="006A374E"/>
    <w:rsid w:val="006A3B51"/>
    <w:rsid w:val="006D36DD"/>
    <w:rsid w:val="006F33AC"/>
    <w:rsid w:val="006F47C2"/>
    <w:rsid w:val="007516E8"/>
    <w:rsid w:val="00785B39"/>
    <w:rsid w:val="007E628E"/>
    <w:rsid w:val="007E75DE"/>
    <w:rsid w:val="0081221A"/>
    <w:rsid w:val="00817515"/>
    <w:rsid w:val="008579D0"/>
    <w:rsid w:val="008F569D"/>
    <w:rsid w:val="00904D94"/>
    <w:rsid w:val="009143CA"/>
    <w:rsid w:val="0092608F"/>
    <w:rsid w:val="00951C9C"/>
    <w:rsid w:val="00952016"/>
    <w:rsid w:val="009A2BB3"/>
    <w:rsid w:val="009C1733"/>
    <w:rsid w:val="00A01DA0"/>
    <w:rsid w:val="00A06633"/>
    <w:rsid w:val="00A10837"/>
    <w:rsid w:val="00A12323"/>
    <w:rsid w:val="00A1409E"/>
    <w:rsid w:val="00A23F68"/>
    <w:rsid w:val="00A541FB"/>
    <w:rsid w:val="00A71F87"/>
    <w:rsid w:val="00A767FD"/>
    <w:rsid w:val="00A8181F"/>
    <w:rsid w:val="00A82C1A"/>
    <w:rsid w:val="00B24901"/>
    <w:rsid w:val="00B311A3"/>
    <w:rsid w:val="00B72287"/>
    <w:rsid w:val="00B8495D"/>
    <w:rsid w:val="00B91B33"/>
    <w:rsid w:val="00BA6F83"/>
    <w:rsid w:val="00BF1C79"/>
    <w:rsid w:val="00BF6477"/>
    <w:rsid w:val="00C16B0B"/>
    <w:rsid w:val="00C44DC9"/>
    <w:rsid w:val="00C74FF0"/>
    <w:rsid w:val="00C94C0C"/>
    <w:rsid w:val="00CA3DDF"/>
    <w:rsid w:val="00CA3F59"/>
    <w:rsid w:val="00CE6C5A"/>
    <w:rsid w:val="00CF3FF9"/>
    <w:rsid w:val="00D01F9B"/>
    <w:rsid w:val="00D05C02"/>
    <w:rsid w:val="00D22053"/>
    <w:rsid w:val="00D25FE1"/>
    <w:rsid w:val="00D435F4"/>
    <w:rsid w:val="00D84191"/>
    <w:rsid w:val="00DB3BAE"/>
    <w:rsid w:val="00DB4C10"/>
    <w:rsid w:val="00DD0546"/>
    <w:rsid w:val="00DE2DA4"/>
    <w:rsid w:val="00DE530A"/>
    <w:rsid w:val="00DE64FA"/>
    <w:rsid w:val="00E36BCC"/>
    <w:rsid w:val="00E412BD"/>
    <w:rsid w:val="00E830DB"/>
    <w:rsid w:val="00E83C4A"/>
    <w:rsid w:val="00EB2536"/>
    <w:rsid w:val="00EC0F7C"/>
    <w:rsid w:val="00EC2F08"/>
    <w:rsid w:val="00EC563C"/>
    <w:rsid w:val="00ED0EDA"/>
    <w:rsid w:val="00EE6AB1"/>
    <w:rsid w:val="00F07875"/>
    <w:rsid w:val="00F3587D"/>
    <w:rsid w:val="00FA4088"/>
    <w:rsid w:val="00FD72E5"/>
    <w:rsid w:val="00FF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71816qDAAXwq_YN1HSPgcERT23Gn9s2/view?usp=sharing" TargetMode="External"/><Relationship Id="rId3" Type="http://schemas.openxmlformats.org/officeDocument/2006/relationships/styles" Target="styles.xml"/><Relationship Id="rId7" Type="http://schemas.openxmlformats.org/officeDocument/2006/relationships/hyperlink" Target="http://www.s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gsdale@sb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10B9-F5DB-4B57-8196-4BDA197C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44</cp:revision>
  <dcterms:created xsi:type="dcterms:W3CDTF">2019-07-24T19:57:00Z</dcterms:created>
  <dcterms:modified xsi:type="dcterms:W3CDTF">2023-07-18T18:53:00Z</dcterms:modified>
</cp:coreProperties>
</file>